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253C61" w:rsidRPr="00253C61" w:rsidTr="00A32C5D">
        <w:trPr>
          <w:cantSplit/>
          <w:trHeight w:hRule="exact" w:val="340"/>
        </w:trPr>
        <w:tc>
          <w:tcPr>
            <w:tcW w:w="850" w:type="dxa"/>
            <w:shd w:val="clear" w:color="auto" w:fill="auto"/>
            <w:vAlign w:val="center"/>
          </w:tcPr>
          <w:p w:rsidR="00253C61" w:rsidRPr="00253C61" w:rsidRDefault="003A612A" w:rsidP="00253C61">
            <w:pPr>
              <w:tabs>
                <w:tab w:val="left" w:pos="567"/>
                <w:tab w:val="left" w:pos="1701"/>
                <w:tab w:val="left" w:pos="2835"/>
                <w:tab w:val="left" w:pos="6237"/>
                <w:tab w:val="left" w:pos="7372"/>
              </w:tabs>
              <w:jc w:val="center"/>
              <w:rPr>
                <w:rFonts w:cs="Arial"/>
                <w:b/>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677" w:type="dxa"/>
            <w:vAlign w:val="center"/>
          </w:tcPr>
          <w:p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shd w:val="clear" w:color="auto" w:fill="auto"/>
            <w:vAlign w:val="center"/>
          </w:tcPr>
          <w:p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rsidTr="00A32C5D">
        <w:trPr>
          <w:cantSplit/>
          <w:trHeight w:hRule="exact" w:val="340"/>
        </w:trPr>
        <w:tc>
          <w:tcPr>
            <w:tcW w:w="850" w:type="dxa"/>
            <w:shd w:val="clear" w:color="auto" w:fill="auto"/>
            <w:vAlign w:val="center"/>
          </w:tcPr>
          <w:p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677" w:type="dxa"/>
            <w:vAlign w:val="center"/>
          </w:tcPr>
          <w:p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rsidTr="00A32C5D">
        <w:trPr>
          <w:cantSplit/>
          <w:trHeight w:hRule="exact" w:val="340"/>
        </w:trPr>
        <w:tc>
          <w:tcPr>
            <w:tcW w:w="850" w:type="dxa"/>
            <w:shd w:val="clear" w:color="auto" w:fill="auto"/>
            <w:vAlign w:val="center"/>
          </w:tcPr>
          <w:p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677" w:type="dxa"/>
            <w:vAlign w:val="center"/>
          </w:tcPr>
          <w:p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rsidR="00253C61" w:rsidRPr="00253C61" w:rsidRDefault="00253C61" w:rsidP="00253C61">
            <w:pPr>
              <w:ind w:right="-108"/>
              <w:rPr>
                <w:rFonts w:cs="Arial"/>
              </w:rPr>
            </w:pPr>
          </w:p>
        </w:tc>
      </w:tr>
    </w:tbl>
    <w:p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253C61" w:rsidRPr="00253C61" w:rsidTr="003A612A">
        <w:trPr>
          <w:trHeight w:hRule="exact" w:val="1304"/>
        </w:trPr>
        <w:tc>
          <w:tcPr>
            <w:tcW w:w="2127" w:type="dxa"/>
            <w:shd w:val="clear" w:color="auto" w:fill="auto"/>
            <w:noWrap/>
          </w:tcPr>
          <w:p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Zwischen:</w:t>
            </w:r>
          </w:p>
        </w:tc>
        <w:tc>
          <w:tcPr>
            <w:tcW w:w="7938" w:type="dxa"/>
            <w:gridSpan w:val="3"/>
            <w:shd w:val="clear" w:color="auto" w:fill="auto"/>
            <w:vAlign w:val="center"/>
          </w:tcPr>
          <w:p w:rsidR="00253C61" w:rsidRPr="00253C61" w:rsidRDefault="00253C61" w:rsidP="00253C61">
            <w:pPr>
              <w:rPr>
                <w:rFonts w:cs="Arial"/>
                <w:b/>
              </w:rPr>
            </w:pPr>
          </w:p>
        </w:tc>
      </w:tr>
      <w:tr w:rsidR="00253C61" w:rsidRPr="00253C61" w:rsidTr="003A612A">
        <w:trPr>
          <w:trHeight w:hRule="exact" w:val="1247"/>
        </w:trPr>
        <w:tc>
          <w:tcPr>
            <w:tcW w:w="2127" w:type="dxa"/>
            <w:shd w:val="clear" w:color="auto" w:fill="auto"/>
            <w:noWrap/>
          </w:tcPr>
          <w:p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vertreten durch:</w:t>
            </w:r>
          </w:p>
        </w:tc>
        <w:tc>
          <w:tcPr>
            <w:tcW w:w="7938" w:type="dxa"/>
            <w:gridSpan w:val="3"/>
            <w:shd w:val="clear" w:color="auto" w:fill="auto"/>
            <w:vAlign w:val="center"/>
          </w:tcPr>
          <w:p w:rsidR="00253C61" w:rsidRPr="00253C61" w:rsidRDefault="00253C61" w:rsidP="00253C61">
            <w:pPr>
              <w:rPr>
                <w:rFonts w:cs="Arial"/>
                <w:b/>
              </w:rPr>
            </w:pPr>
          </w:p>
        </w:tc>
      </w:tr>
      <w:tr w:rsidR="00253C61" w:rsidRPr="00253C61" w:rsidTr="003A612A">
        <w:trPr>
          <w:trHeight w:hRule="exact" w:val="340"/>
        </w:trPr>
        <w:tc>
          <w:tcPr>
            <w:tcW w:w="212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shd w:val="clear" w:color="auto" w:fill="auto"/>
          </w:tcPr>
          <w:p w:rsidR="00253C61" w:rsidRPr="00253C61" w:rsidRDefault="00253C61" w:rsidP="00253C61">
            <w:pPr>
              <w:tabs>
                <w:tab w:val="left" w:pos="567"/>
                <w:tab w:val="left" w:pos="1134"/>
                <w:tab w:val="left" w:pos="2835"/>
                <w:tab w:val="left" w:pos="6237"/>
                <w:tab w:val="left" w:pos="7372"/>
              </w:tabs>
              <w:jc w:val="center"/>
              <w:rPr>
                <w:rFonts w:cs="Arial"/>
              </w:rPr>
            </w:pPr>
            <w:r w:rsidRPr="00253C61">
              <w:rPr>
                <w:rFonts w:cs="Arial"/>
                <w:sz w:val="22"/>
              </w:rPr>
              <w:t>-nachstehend Auftraggeber (AG) genannt-</w:t>
            </w:r>
          </w:p>
        </w:tc>
      </w:tr>
      <w:tr w:rsidR="00253C61" w:rsidRPr="00253C61" w:rsidTr="003A612A">
        <w:tblPrEx>
          <w:tblCellMar>
            <w:top w:w="28" w:type="dxa"/>
            <w:bottom w:w="28" w:type="dxa"/>
          </w:tblCellMar>
        </w:tblPrEx>
        <w:trPr>
          <w:gridAfter w:val="1"/>
          <w:wAfter w:w="34" w:type="dxa"/>
          <w:trHeight w:val="227"/>
        </w:trPr>
        <w:tc>
          <w:tcPr>
            <w:tcW w:w="3653" w:type="dxa"/>
            <w:gridSpan w:val="2"/>
            <w:shd w:val="clear" w:color="auto" w:fill="auto"/>
            <w:vAlign w:val="center"/>
          </w:tcPr>
          <w:p w:rsidR="00253C61" w:rsidRPr="00253C61" w:rsidRDefault="00253C61" w:rsidP="00253C61">
            <w:pPr>
              <w:tabs>
                <w:tab w:val="left" w:pos="567"/>
                <w:tab w:val="left" w:pos="1134"/>
                <w:tab w:val="left" w:pos="5400"/>
              </w:tabs>
              <w:ind w:left="142" w:right="-108"/>
              <w:rPr>
                <w:rFonts w:cs="Arial"/>
              </w:rPr>
            </w:pPr>
            <w:r w:rsidRPr="00253C61">
              <w:rPr>
                <w:rFonts w:cs="Arial"/>
              </w:rPr>
              <w:t>Auftragsnummer des Auftraggebers:</w:t>
            </w:r>
          </w:p>
        </w:tc>
        <w:tc>
          <w:tcPr>
            <w:tcW w:w="6378" w:type="dxa"/>
            <w:shd w:val="clear" w:color="auto" w:fill="auto"/>
            <w:vAlign w:val="center"/>
          </w:tcPr>
          <w:p w:rsidR="00253C61" w:rsidRPr="00253C61" w:rsidRDefault="00253C61" w:rsidP="00253C61">
            <w:pPr>
              <w:rPr>
                <w:rFonts w:cs="Arial"/>
              </w:rPr>
            </w:pPr>
          </w:p>
        </w:tc>
      </w:tr>
      <w:tr w:rsidR="00253C61" w:rsidRPr="00253C61"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53C61" w:rsidRPr="00253C61" w:rsidTr="003A612A">
              <w:trPr>
                <w:gridAfter w:val="1"/>
                <w:wAfter w:w="283" w:type="dxa"/>
                <w:cantSplit/>
                <w:trHeight w:hRule="exact" w:val="340"/>
              </w:trPr>
              <w:tc>
                <w:tcPr>
                  <w:tcW w:w="1985" w:type="dxa"/>
                  <w:shd w:val="clear" w:color="auto" w:fill="auto"/>
                  <w:noWrap/>
                </w:tcPr>
                <w:p w:rsidR="00253C61" w:rsidRPr="00253C61" w:rsidRDefault="00253C61" w:rsidP="00253C61">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shd w:val="clear" w:color="auto" w:fill="auto"/>
                </w:tcPr>
                <w:p w:rsidR="00253C61" w:rsidRPr="00253C61" w:rsidRDefault="00253C61" w:rsidP="00253C61">
                  <w:pPr>
                    <w:jc w:val="both"/>
                    <w:rPr>
                      <w:rFonts w:cs="Arial"/>
                      <w:b/>
                    </w:rPr>
                  </w:pPr>
                </w:p>
              </w:tc>
            </w:tr>
            <w:tr w:rsidR="00253C61" w:rsidRPr="00253C61" w:rsidTr="003A612A">
              <w:trPr>
                <w:gridAfter w:val="1"/>
                <w:wAfter w:w="283" w:type="dxa"/>
                <w:cantSplit/>
                <w:trHeight w:hRule="exact" w:val="340"/>
              </w:trPr>
              <w:tc>
                <w:tcPr>
                  <w:tcW w:w="1985"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rsidR="00253C61" w:rsidRPr="00253C61" w:rsidRDefault="00253C61" w:rsidP="00253C61">
                  <w:pPr>
                    <w:jc w:val="both"/>
                    <w:rPr>
                      <w:rFonts w:cs="Arial"/>
                      <w:b/>
                    </w:rPr>
                  </w:pPr>
                </w:p>
              </w:tc>
            </w:tr>
            <w:tr w:rsidR="00253C61" w:rsidRPr="00253C61" w:rsidTr="003A612A">
              <w:trPr>
                <w:gridAfter w:val="1"/>
                <w:wAfter w:w="283" w:type="dxa"/>
                <w:cantSplit/>
                <w:trHeight w:hRule="exact" w:val="340"/>
              </w:trPr>
              <w:tc>
                <w:tcPr>
                  <w:tcW w:w="1985"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rsidTr="003A612A">
              <w:trPr>
                <w:cantSplit/>
                <w:trHeight w:hRule="exact" w:val="340"/>
              </w:trPr>
              <w:tc>
                <w:tcPr>
                  <w:tcW w:w="2268" w:type="dxa"/>
                  <w:gridSpan w:val="2"/>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shd w:val="clear" w:color="auto" w:fill="auto"/>
                </w:tcPr>
                <w:p w:rsidR="00253C61" w:rsidRPr="00253C61" w:rsidRDefault="00253C61" w:rsidP="00253C61">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53C61" w:rsidRPr="00253C61" w:rsidTr="003A612A">
              <w:trPr>
                <w:cantSplit/>
                <w:trHeight w:hRule="exact" w:val="645"/>
              </w:trPr>
              <w:tc>
                <w:tcPr>
                  <w:tcW w:w="3397" w:type="dxa"/>
                  <w:gridSpan w:val="3"/>
                  <w:shd w:val="clear" w:color="auto" w:fill="auto"/>
                  <w:noWrap/>
                  <w:vAlign w:val="center"/>
                </w:tcPr>
                <w:p w:rsidR="00253C61" w:rsidRPr="00253C61" w:rsidRDefault="00253C61" w:rsidP="00253C61">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shd w:val="clear" w:color="auto" w:fill="auto"/>
                  <w:vAlign w:val="center"/>
                </w:tcPr>
                <w:p w:rsidR="00253C61" w:rsidRPr="00253C61" w:rsidRDefault="00253C61" w:rsidP="00253C61">
                  <w:pPr>
                    <w:tabs>
                      <w:tab w:val="left" w:pos="567"/>
                      <w:tab w:val="left" w:pos="1134"/>
                      <w:tab w:val="left" w:pos="2835"/>
                      <w:tab w:val="left" w:pos="6237"/>
                      <w:tab w:val="left" w:pos="7372"/>
                    </w:tabs>
                    <w:ind w:left="-533"/>
                    <w:jc w:val="center"/>
                    <w:rPr>
                      <w:rFonts w:cs="Arial"/>
                      <w:sz w:val="22"/>
                    </w:rPr>
                  </w:pPr>
                </w:p>
              </w:tc>
            </w:tr>
          </w:tbl>
          <w:p w:rsidR="00253C61" w:rsidRPr="00253C61" w:rsidRDefault="00253C61" w:rsidP="00253C61">
            <w:pPr>
              <w:tabs>
                <w:tab w:val="left" w:pos="567"/>
                <w:tab w:val="left" w:pos="1134"/>
                <w:tab w:val="left" w:pos="2835"/>
                <w:tab w:val="left" w:pos="6237"/>
                <w:tab w:val="left" w:pos="7372"/>
              </w:tabs>
              <w:rPr>
                <w:rFonts w:cs="Arial"/>
              </w:rPr>
            </w:pPr>
          </w:p>
        </w:tc>
      </w:tr>
      <w:tr w:rsidR="00253C61" w:rsidRPr="00253C61"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129" w:type="dxa"/>
              <w:tblLayout w:type="fixed"/>
              <w:tblLook w:val="04A0" w:firstRow="1" w:lastRow="0" w:firstColumn="1" w:lastColumn="0" w:noHBand="0" w:noVBand="1"/>
            </w:tblPr>
            <w:tblGrid>
              <w:gridCol w:w="1129"/>
            </w:tblGrid>
            <w:tr w:rsidR="003A612A" w:rsidRPr="00253C61" w:rsidTr="003A612A">
              <w:trPr>
                <w:cantSplit/>
                <w:trHeight w:hRule="exact" w:val="340"/>
              </w:trPr>
              <w:tc>
                <w:tcPr>
                  <w:tcW w:w="1129" w:type="dxa"/>
                  <w:shd w:val="clear" w:color="auto" w:fill="auto"/>
                </w:tcPr>
                <w:p w:rsidR="003A612A" w:rsidRPr="00253C61" w:rsidRDefault="003A612A" w:rsidP="00253C61">
                  <w:pPr>
                    <w:tabs>
                      <w:tab w:val="left" w:pos="3119"/>
                      <w:tab w:val="left" w:pos="3969"/>
                    </w:tabs>
                    <w:rPr>
                      <w:rFonts w:cs="Arial"/>
                    </w:rPr>
                  </w:pPr>
                  <w:r w:rsidRPr="00253C61">
                    <w:rPr>
                      <w:rFonts w:cs="Arial"/>
                    </w:rPr>
                    <w:t>wird für</w:t>
                  </w:r>
                </w:p>
              </w:tc>
            </w:tr>
          </w:tbl>
          <w:p w:rsidR="00253C61" w:rsidRPr="00253C61" w:rsidRDefault="00253C61" w:rsidP="00253C61">
            <w:pPr>
              <w:tabs>
                <w:tab w:val="left" w:pos="567"/>
                <w:tab w:val="left" w:pos="1134"/>
                <w:tab w:val="left" w:pos="5400"/>
              </w:tabs>
              <w:ind w:left="-108"/>
              <w:rPr>
                <w:rFonts w:cs="Arial"/>
              </w:rPr>
            </w:pPr>
          </w:p>
        </w:tc>
      </w:tr>
      <w:tr w:rsidR="00253C61" w:rsidRPr="00253C61"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9781" w:type="dxa"/>
              <w:tblLayout w:type="fixed"/>
              <w:tblLook w:val="04A0" w:firstRow="1" w:lastRow="0" w:firstColumn="1" w:lastColumn="0" w:noHBand="0" w:noVBand="1"/>
            </w:tblPr>
            <w:tblGrid>
              <w:gridCol w:w="3119"/>
              <w:gridCol w:w="6662"/>
            </w:tblGrid>
            <w:tr w:rsidR="00253C61" w:rsidRPr="00253C61" w:rsidTr="003A612A">
              <w:trPr>
                <w:cantSplit/>
                <w:trHeight w:hRule="exact" w:val="340"/>
              </w:trPr>
              <w:tc>
                <w:tcPr>
                  <w:tcW w:w="3119"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Standort(e) der Anlage(n):</w:t>
                  </w:r>
                </w:p>
              </w:tc>
              <w:tc>
                <w:tcPr>
                  <w:tcW w:w="6662" w:type="dxa"/>
                  <w:vMerge w:val="restart"/>
                  <w:shd w:val="clear" w:color="auto" w:fill="auto"/>
                </w:tcPr>
                <w:p w:rsidR="00253C61" w:rsidRPr="00253C61" w:rsidRDefault="00253C61" w:rsidP="00253C61">
                  <w:pPr>
                    <w:tabs>
                      <w:tab w:val="left" w:pos="6237"/>
                      <w:tab w:val="left" w:pos="7372"/>
                    </w:tabs>
                    <w:jc w:val="both"/>
                    <w:rPr>
                      <w:rFonts w:cs="Arial"/>
                      <w:b/>
                    </w:rPr>
                  </w:pPr>
                </w:p>
              </w:tc>
            </w:tr>
            <w:tr w:rsidR="00253C61" w:rsidRPr="00253C61" w:rsidTr="003A612A">
              <w:trPr>
                <w:cantSplit/>
                <w:trHeight w:hRule="exact" w:val="340"/>
              </w:trPr>
              <w:tc>
                <w:tcPr>
                  <w:tcW w:w="3119"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auto"/>
                </w:tcPr>
                <w:p w:rsidR="00253C61" w:rsidRPr="00253C61" w:rsidRDefault="00253C61" w:rsidP="00253C61">
                  <w:pPr>
                    <w:tabs>
                      <w:tab w:val="left" w:pos="6237"/>
                      <w:tab w:val="left" w:pos="7372"/>
                    </w:tabs>
                    <w:jc w:val="both"/>
                    <w:rPr>
                      <w:rFonts w:cs="Arial"/>
                    </w:rPr>
                  </w:pPr>
                </w:p>
              </w:tc>
            </w:tr>
            <w:tr w:rsidR="00253C61" w:rsidRPr="00253C61" w:rsidTr="003A612A">
              <w:trPr>
                <w:cantSplit/>
                <w:trHeight w:hRule="exact" w:val="340"/>
              </w:trPr>
              <w:tc>
                <w:tcPr>
                  <w:tcW w:w="3119"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auto"/>
                </w:tcPr>
                <w:p w:rsidR="00253C61" w:rsidRPr="00253C61" w:rsidRDefault="00253C61" w:rsidP="00253C61">
                  <w:pPr>
                    <w:tabs>
                      <w:tab w:val="left" w:pos="7372"/>
                    </w:tabs>
                    <w:jc w:val="both"/>
                    <w:rPr>
                      <w:rFonts w:cs="Arial"/>
                    </w:rPr>
                  </w:pPr>
                </w:p>
              </w:tc>
            </w:tr>
          </w:tbl>
          <w:p w:rsidR="00253C61" w:rsidRPr="00253C61" w:rsidRDefault="00253C61" w:rsidP="00253C61">
            <w:pPr>
              <w:tabs>
                <w:tab w:val="left" w:pos="3119"/>
                <w:tab w:val="left" w:pos="3969"/>
              </w:tabs>
              <w:rPr>
                <w:rFonts w:cs="Arial"/>
              </w:rPr>
            </w:pPr>
          </w:p>
        </w:tc>
      </w:tr>
      <w:tr w:rsidR="00253C61" w:rsidRPr="00253C61"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348" w:type="dxa"/>
              <w:tblLayout w:type="fixed"/>
              <w:tblLook w:val="04A0" w:firstRow="1" w:lastRow="0" w:firstColumn="1" w:lastColumn="0" w:noHBand="0" w:noVBand="1"/>
            </w:tblPr>
            <w:tblGrid>
              <w:gridCol w:w="3117"/>
              <w:gridCol w:w="6659"/>
              <w:gridCol w:w="572"/>
            </w:tblGrid>
            <w:tr w:rsidR="00253C61" w:rsidRPr="00253C61" w:rsidTr="003A612A">
              <w:trPr>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Betreiber der Anlage(n):</w:t>
                  </w:r>
                </w:p>
              </w:tc>
              <w:tc>
                <w:tcPr>
                  <w:tcW w:w="7231" w:type="dxa"/>
                  <w:gridSpan w:val="2"/>
                  <w:vMerge w:val="restart"/>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rsidTr="003A612A">
              <w:trPr>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b/>
                    </w:rPr>
                  </w:pPr>
                </w:p>
              </w:tc>
              <w:tc>
                <w:tcPr>
                  <w:tcW w:w="7231" w:type="dxa"/>
                  <w:gridSpan w:val="2"/>
                  <w:vMerge/>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rsidTr="003A612A">
              <w:trPr>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Nutzer der Anlage(n):</w:t>
                  </w:r>
                </w:p>
              </w:tc>
              <w:tc>
                <w:tcPr>
                  <w:tcW w:w="7231" w:type="dxa"/>
                  <w:gridSpan w:val="2"/>
                  <w:vMerge w:val="restart"/>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rsidTr="003A612A">
              <w:trPr>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p>
              </w:tc>
              <w:tc>
                <w:tcPr>
                  <w:tcW w:w="7231" w:type="dxa"/>
                  <w:gridSpan w:val="2"/>
                  <w:vMerge/>
                  <w:shd w:val="clear" w:color="auto" w:fill="auto"/>
                </w:tcPr>
                <w:p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rsidTr="003A612A">
              <w:trPr>
                <w:gridAfter w:val="1"/>
                <w:wAfter w:w="572" w:type="dxa"/>
                <w:cantSplit/>
                <w:trHeight w:val="68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Baudurchführende</w:t>
                  </w:r>
                </w:p>
                <w:p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Dienststelle:</w:t>
                  </w:r>
                </w:p>
              </w:tc>
              <w:tc>
                <w:tcPr>
                  <w:tcW w:w="6659" w:type="dxa"/>
                  <w:vMerge w:val="restart"/>
                  <w:shd w:val="clear" w:color="auto" w:fill="auto"/>
                </w:tcPr>
                <w:p w:rsidR="00253C61" w:rsidRPr="00253C61" w:rsidRDefault="00253C61" w:rsidP="00253C61">
                  <w:pPr>
                    <w:tabs>
                      <w:tab w:val="left" w:pos="7372"/>
                    </w:tabs>
                    <w:jc w:val="both"/>
                    <w:rPr>
                      <w:rFonts w:cs="Arial"/>
                    </w:rPr>
                  </w:pPr>
                </w:p>
              </w:tc>
            </w:tr>
            <w:tr w:rsidR="00253C61" w:rsidRPr="00253C61" w:rsidTr="003A612A">
              <w:trPr>
                <w:gridAfter w:val="1"/>
                <w:wAfter w:w="572" w:type="dxa"/>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shd w:val="clear" w:color="auto" w:fill="auto"/>
                </w:tcPr>
                <w:p w:rsidR="00253C61" w:rsidRPr="00253C61" w:rsidRDefault="00253C61" w:rsidP="00253C61">
                  <w:pPr>
                    <w:tabs>
                      <w:tab w:val="left" w:pos="7372"/>
                    </w:tabs>
                    <w:jc w:val="both"/>
                    <w:rPr>
                      <w:rFonts w:cs="Arial"/>
                    </w:rPr>
                  </w:pPr>
                </w:p>
              </w:tc>
            </w:tr>
            <w:tr w:rsidR="00253C61" w:rsidRPr="00253C61" w:rsidTr="003A612A">
              <w:trPr>
                <w:gridAfter w:val="1"/>
                <w:wAfter w:w="572" w:type="dxa"/>
                <w:cantSplit/>
                <w:trHeight w:hRule="exact" w:val="340"/>
              </w:trPr>
              <w:tc>
                <w:tcPr>
                  <w:tcW w:w="3117" w:type="dxa"/>
                  <w:shd w:val="clear" w:color="auto" w:fill="auto"/>
                  <w:noWrap/>
                </w:tcPr>
                <w:p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shd w:val="clear" w:color="auto" w:fill="auto"/>
                </w:tcPr>
                <w:p w:rsidR="00253C61" w:rsidRPr="00253C61" w:rsidRDefault="00253C61" w:rsidP="00253C61">
                  <w:pPr>
                    <w:tabs>
                      <w:tab w:val="left" w:pos="7372"/>
                    </w:tabs>
                    <w:jc w:val="both"/>
                    <w:rPr>
                      <w:rFonts w:cs="Arial"/>
                    </w:rPr>
                  </w:pPr>
                </w:p>
              </w:tc>
            </w:tr>
          </w:tbl>
          <w:p w:rsidR="00253C61" w:rsidRPr="00253C61" w:rsidRDefault="00253C61" w:rsidP="00253C61">
            <w:pPr>
              <w:tabs>
                <w:tab w:val="left" w:pos="3119"/>
                <w:tab w:val="left" w:pos="3969"/>
              </w:tabs>
              <w:rPr>
                <w:rFonts w:cs="Arial"/>
              </w:rPr>
            </w:pPr>
            <w:r w:rsidRPr="00253C61">
              <w:rPr>
                <w:rFonts w:cs="Arial"/>
              </w:rPr>
              <w:t>folgende Vereinbarung getroffen:</w:t>
            </w:r>
          </w:p>
        </w:tc>
      </w:tr>
    </w:tbl>
    <w:p w:rsidR="00253C61" w:rsidRPr="00253C61" w:rsidRDefault="00253C61" w:rsidP="00253C61">
      <w:pPr>
        <w:rPr>
          <w:szCs w:val="20"/>
        </w:rPr>
      </w:pPr>
    </w:p>
    <w:p w:rsidR="00253C61" w:rsidRPr="00253C61" w:rsidRDefault="00253C61" w:rsidP="00253C61">
      <w:pPr>
        <w:keepNext/>
        <w:spacing w:line="276" w:lineRule="auto"/>
        <w:ind w:firstLine="708"/>
        <w:outlineLvl w:val="0"/>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rsidR="00253C61" w:rsidRPr="00253C61" w:rsidRDefault="00253C61" w:rsidP="00253C61">
      <w:pPr>
        <w:tabs>
          <w:tab w:val="left" w:pos="3119"/>
          <w:tab w:val="left" w:pos="3969"/>
        </w:tabs>
        <w:spacing w:line="276" w:lineRule="auto"/>
        <w:jc w:val="both"/>
        <w:rPr>
          <w:rFonts w:cs="Arial"/>
        </w:rPr>
      </w:pPr>
    </w:p>
    <w:p w:rsidR="00253C61" w:rsidRPr="00253C61" w:rsidRDefault="00253C61" w:rsidP="00253C61">
      <w:pPr>
        <w:spacing w:line="276" w:lineRule="auto"/>
        <w:ind w:left="709"/>
        <w:jc w:val="both"/>
        <w:rPr>
          <w:rFonts w:cs="Arial"/>
        </w:rPr>
      </w:pPr>
      <w:r w:rsidRPr="00253C61">
        <w:rPr>
          <w:rFonts w:cs="Arial"/>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6477"/>
      </w:tblGrid>
      <w:tr w:rsidR="003A612A" w:rsidRPr="00253C61" w:rsidTr="003A612A">
        <w:trPr>
          <w:trHeight w:val="227"/>
        </w:trPr>
        <w:tc>
          <w:tcPr>
            <w:tcW w:w="848" w:type="dxa"/>
            <w:shd w:val="clear" w:color="auto" w:fill="auto"/>
            <w:vAlign w:val="center"/>
          </w:tcPr>
          <w:p w:rsidR="003A612A" w:rsidRPr="00253C61" w:rsidRDefault="003A612A" w:rsidP="00FC4465">
            <w:pPr>
              <w:spacing w:line="276" w:lineRule="auto"/>
              <w:rPr>
                <w:rFonts w:cs="Arial"/>
                <w:vertAlign w:val="superscript"/>
              </w:rPr>
            </w:pPr>
            <w:r w:rsidRPr="00253C61">
              <w:rPr>
                <w:rFonts w:cs="Arial"/>
              </w:rPr>
              <w:t>vom</w:t>
            </w:r>
            <w:r w:rsidRPr="00253C61">
              <w:rPr>
                <w:rFonts w:cs="Arial"/>
                <w:vertAlign w:val="superscript"/>
              </w:rPr>
              <w:t>3</w:t>
            </w:r>
          </w:p>
        </w:tc>
        <w:tc>
          <w:tcPr>
            <w:tcW w:w="6477" w:type="dxa"/>
            <w:shd w:val="clear" w:color="auto" w:fill="auto"/>
            <w:vAlign w:val="center"/>
          </w:tcPr>
          <w:p w:rsidR="003A612A" w:rsidRPr="00253C61" w:rsidRDefault="003A612A" w:rsidP="00253C61">
            <w:pPr>
              <w:spacing w:line="276" w:lineRule="auto"/>
              <w:rPr>
                <w:rFonts w:cs="Arial"/>
              </w:rPr>
            </w:pPr>
            <w:r>
              <w:rPr>
                <w:rFonts w:cs="Arial"/>
                <w:snapToGrid w:val="0"/>
              </w:rPr>
              <w:t xml:space="preserve">                         </w:t>
            </w:r>
            <w:r w:rsidRPr="00253C61">
              <w:rPr>
                <w:rFonts w:cs="Arial"/>
                <w:snapToGrid w:val="0"/>
              </w:rPr>
              <w:t>aufgeführt sind.</w:t>
            </w:r>
          </w:p>
        </w:tc>
      </w:tr>
    </w:tbl>
    <w:p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rsidR="00253C61" w:rsidRPr="00253C61" w:rsidRDefault="00253C61" w:rsidP="00253C61">
      <w:pPr>
        <w:spacing w:line="276" w:lineRule="auto"/>
        <w:jc w:val="both"/>
        <w:rPr>
          <w:rFonts w:cs="Arial"/>
        </w:rPr>
      </w:pPr>
    </w:p>
    <w:p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rsidR="00253C61" w:rsidRPr="00253C61"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3A612A" w:rsidRPr="00253C61" w:rsidTr="003A612A">
        <w:tc>
          <w:tcPr>
            <w:tcW w:w="668" w:type="dxa"/>
            <w:shd w:val="clear" w:color="auto" w:fill="auto"/>
            <w:vAlign w:val="center"/>
          </w:tcPr>
          <w:p w:rsidR="003A612A" w:rsidRPr="00253C61" w:rsidRDefault="003A612A" w:rsidP="00253C61">
            <w:pPr>
              <w:spacing w:line="276" w:lineRule="auto"/>
              <w:rPr>
                <w:rFonts w:cs="Arial"/>
              </w:rPr>
            </w:pPr>
            <w:r w:rsidRPr="00253C61">
              <w:rPr>
                <w:rFonts w:cs="Arial"/>
              </w:rPr>
              <w:t>2.1</w:t>
            </w:r>
          </w:p>
        </w:tc>
        <w:tc>
          <w:tcPr>
            <w:tcW w:w="9520" w:type="dxa"/>
            <w:shd w:val="clear" w:color="auto" w:fill="auto"/>
            <w:vAlign w:val="center"/>
          </w:tcPr>
          <w:p w:rsidR="003A612A" w:rsidRPr="00253C61" w:rsidRDefault="003A612A" w:rsidP="00253C61">
            <w:pPr>
              <w:spacing w:line="276" w:lineRule="auto"/>
              <w:ind w:right="-108"/>
              <w:rPr>
                <w:rFonts w:cs="Arial"/>
                <w:vertAlign w:val="superscript"/>
              </w:rPr>
            </w:pPr>
            <w:r w:rsidRPr="00253C61">
              <w:rPr>
                <w:rFonts w:cs="Arial"/>
              </w:rPr>
              <w:t>Dem  Auftragnehmer   werden  die   in   der/den   Arbeitskarte/n   vom</w:t>
            </w:r>
            <w:r>
              <w:rPr>
                <w:rFonts w:cs="Arial"/>
              </w:rPr>
              <w:t xml:space="preserve">                          </w:t>
            </w:r>
            <w:r w:rsidRPr="00253C61">
              <w:rPr>
                <w:rFonts w:cs="Arial"/>
                <w:vertAlign w:val="superscript"/>
              </w:rPr>
              <w:footnoteReference w:id="3"/>
            </w:r>
            <w:r>
              <w:rPr>
                <w:rFonts w:cs="Arial"/>
              </w:rPr>
              <w:t xml:space="preserve">      </w:t>
            </w:r>
          </w:p>
        </w:tc>
      </w:tr>
    </w:tbl>
    <w:p w:rsidR="00253C61" w:rsidRPr="00253C61" w:rsidRDefault="00253C61" w:rsidP="00253C61">
      <w:pPr>
        <w:spacing w:line="276" w:lineRule="auto"/>
        <w:ind w:left="709" w:hanging="709"/>
        <w:jc w:val="both"/>
        <w:rPr>
          <w:rFonts w:cs="Arial"/>
        </w:rPr>
      </w:pPr>
      <w:r w:rsidRPr="00253C61">
        <w:rPr>
          <w:rFonts w:cs="Arial"/>
          <w:b/>
        </w:rPr>
        <w:tab/>
      </w:r>
      <w:r w:rsidRPr="00253C61">
        <w:rPr>
          <w:rFonts w:cs="Arial"/>
        </w:rPr>
        <w:t>beschriebenen Leistungen übertragen. Die Arbeitskarte/n ist/sind Vertragsbestandteil (siehe Nr.12, Anhang 2).</w:t>
      </w:r>
    </w:p>
    <w:p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rsidR="00253C61" w:rsidRPr="00253C61" w:rsidRDefault="00253C61" w:rsidP="00253C61">
      <w:pPr>
        <w:autoSpaceDE w:val="0"/>
        <w:autoSpaceDN w:val="0"/>
        <w:adjustRightInd w:val="0"/>
        <w:ind w:left="1134" w:right="1133"/>
        <w:rPr>
          <w:rFonts w:cs="Arial"/>
          <w:color w:val="000000"/>
          <w:sz w:val="20"/>
          <w:szCs w:val="20"/>
        </w:rPr>
      </w:pPr>
    </w:p>
    <w:p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rsidR="00253C61" w:rsidRPr="00253C61" w:rsidRDefault="00253C61" w:rsidP="00253C61">
      <w:pPr>
        <w:autoSpaceDE w:val="0"/>
        <w:autoSpaceDN w:val="0"/>
        <w:adjustRightInd w:val="0"/>
        <w:ind w:left="1134" w:right="1133"/>
        <w:rPr>
          <w:rFonts w:cs="Arial"/>
          <w:color w:val="000000"/>
          <w:sz w:val="20"/>
          <w:szCs w:val="20"/>
        </w:rPr>
      </w:pPr>
    </w:p>
    <w:p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rsidR="00253C61" w:rsidRPr="00253C61" w:rsidRDefault="00253C61" w:rsidP="00253C61">
      <w:pPr>
        <w:autoSpaceDE w:val="0"/>
        <w:autoSpaceDN w:val="0"/>
        <w:adjustRightInd w:val="0"/>
        <w:ind w:left="1134" w:right="1133"/>
        <w:rPr>
          <w:rFonts w:cs="Arial"/>
          <w:i/>
          <w:iCs/>
          <w:color w:val="000000"/>
          <w:sz w:val="20"/>
          <w:szCs w:val="20"/>
        </w:rPr>
      </w:pPr>
    </w:p>
    <w:p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rsidR="00253C61" w:rsidRPr="00253C61" w:rsidRDefault="00253C61" w:rsidP="00253C61">
      <w:pPr>
        <w:autoSpaceDE w:val="0"/>
        <w:autoSpaceDN w:val="0"/>
        <w:adjustRightInd w:val="0"/>
        <w:ind w:left="1134" w:right="1134"/>
        <w:rPr>
          <w:rFonts w:cs="Arial"/>
          <w:color w:val="000000"/>
          <w:sz w:val="20"/>
          <w:szCs w:val="20"/>
        </w:rPr>
      </w:pPr>
    </w:p>
    <w:p w:rsidR="00253C61" w:rsidRPr="00253C61" w:rsidRDefault="00253C61" w:rsidP="00253C61">
      <w:pPr>
        <w:spacing w:after="120"/>
        <w:ind w:left="1134" w:right="1134"/>
        <w:jc w:val="both"/>
        <w:rPr>
          <w:rFonts w:cs="Arial"/>
        </w:rPr>
      </w:pPr>
      <w:r w:rsidRPr="00253C61">
        <w:rPr>
          <w:i/>
          <w:iCs/>
          <w:sz w:val="20"/>
          <w:szCs w:val="20"/>
        </w:rPr>
        <w:t>Mehrausfertigungen der endgültigen Arbeitskarte/n, die Bestandteil des Vertrages  werden, sind vor Ort als Checkliste zu verwenden und gemäß Nr. 4.1 mit Erledigungsvermerken zu versehen.</w:t>
      </w:r>
    </w:p>
    <w:p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rsidR="00253C61" w:rsidRPr="00253C61" w:rsidRDefault="00253C61" w:rsidP="00253C61">
      <w:pPr>
        <w:spacing w:line="276" w:lineRule="auto"/>
        <w:ind w:left="709" w:hanging="709"/>
        <w:jc w:val="both"/>
        <w:outlineLvl w:val="0"/>
        <w:rPr>
          <w:rFonts w:cs="Arial"/>
        </w:rPr>
      </w:pPr>
    </w:p>
    <w:p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 xml:space="preserve">Der Auftragnehmer ist - auch außerhalb der regelmäßigen Wartungstermine - verpflichtet, Störungen, die die Anlagensicherheit beeinträchtigen oder die </w:t>
      </w:r>
      <w:r w:rsidRPr="00253C61">
        <w:rPr>
          <w:rFonts w:cs="Arial"/>
        </w:rPr>
        <w:lastRenderedPageBreak/>
        <w:t>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22"/>
        <w:gridCol w:w="8391"/>
      </w:tblGrid>
      <w:tr w:rsidR="00253C61" w:rsidRPr="00253C61" w:rsidTr="003A612A">
        <w:trPr>
          <w:trHeight w:hRule="exact" w:val="340"/>
        </w:trPr>
        <w:tc>
          <w:tcPr>
            <w:tcW w:w="755" w:type="dxa"/>
            <w:gridSpan w:val="2"/>
            <w:shd w:val="clear" w:color="auto" w:fill="auto"/>
          </w:tcPr>
          <w:p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8391" w:type="dxa"/>
            <w:shd w:val="clear" w:color="auto" w:fill="auto"/>
          </w:tcPr>
          <w:p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rsidTr="003A612A">
        <w:trPr>
          <w:trHeight w:hRule="exact" w:val="680"/>
        </w:trPr>
        <w:tc>
          <w:tcPr>
            <w:tcW w:w="755" w:type="dxa"/>
            <w:gridSpan w:val="2"/>
            <w:shd w:val="clear" w:color="auto" w:fill="auto"/>
          </w:tcPr>
          <w:p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780E1C">
              <w:fldChar w:fldCharType="separate"/>
            </w:r>
            <w:r w:rsidRPr="00111267">
              <w:fldChar w:fldCharType="end"/>
            </w:r>
          </w:p>
        </w:tc>
        <w:tc>
          <w:tcPr>
            <w:tcW w:w="8391" w:type="dxa"/>
            <w:shd w:val="clear" w:color="auto" w:fill="auto"/>
          </w:tcPr>
          <w:p w:rsidR="00253C61" w:rsidRPr="00253C61" w:rsidRDefault="00253C61" w:rsidP="00253C61">
            <w:pPr>
              <w:spacing w:line="276" w:lineRule="auto"/>
              <w:jc w:val="both"/>
              <w:rPr>
                <w:rFonts w:cs="Arial"/>
              </w:rPr>
            </w:pPr>
            <w:r w:rsidRPr="00253C61">
              <w:rPr>
                <w:rFonts w:cs="Arial"/>
              </w:rPr>
              <w:t>auch außerhalb der betriebsüblichen Arbeitszeit (z.B. nachts und an Sonn- und Feiertagen) auszuführen und zwar</w:t>
            </w:r>
          </w:p>
        </w:tc>
      </w:tr>
      <w:tr w:rsidR="00253C61" w:rsidRPr="00253C61" w:rsidTr="003A612A">
        <w:trPr>
          <w:trHeight w:val="1020"/>
        </w:trPr>
        <w:tc>
          <w:tcPr>
            <w:tcW w:w="433" w:type="dxa"/>
            <w:shd w:val="clear" w:color="auto" w:fill="auto"/>
          </w:tcPr>
          <w:p w:rsidR="00253C61" w:rsidRPr="00253C61" w:rsidRDefault="00253C61" w:rsidP="00253C61">
            <w:pPr>
              <w:spacing w:line="276" w:lineRule="auto"/>
              <w:jc w:val="both"/>
              <w:rPr>
                <w:rFonts w:cs="Arial"/>
              </w:rPr>
            </w:pPr>
          </w:p>
        </w:tc>
        <w:tc>
          <w:tcPr>
            <w:tcW w:w="8713" w:type="dxa"/>
            <w:gridSpan w:val="2"/>
            <w:shd w:val="clear" w:color="auto" w:fill="auto"/>
            <w:vAlign w:val="center"/>
          </w:tcPr>
          <w:p w:rsidR="00253C61" w:rsidRPr="00253C61" w:rsidRDefault="00253C61" w:rsidP="00253C61">
            <w:pPr>
              <w:spacing w:line="276" w:lineRule="auto"/>
              <w:rPr>
                <w:rFonts w:cs="Arial"/>
              </w:rPr>
            </w:pPr>
          </w:p>
        </w:tc>
      </w:tr>
    </w:tbl>
    <w:p w:rsidR="00253C61" w:rsidRPr="00253C61" w:rsidRDefault="00253C61" w:rsidP="00253C61">
      <w:pPr>
        <w:spacing w:line="276" w:lineRule="auto"/>
        <w:rPr>
          <w:rFonts w:cs="Arial"/>
          <w:b/>
          <w:bCs/>
        </w:rPr>
      </w:pPr>
    </w:p>
    <w:p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rsidR="00253C61" w:rsidRP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rsidR="003A612A" w:rsidRDefault="003A612A" w:rsidP="00253C61">
      <w:pPr>
        <w:spacing w:line="276" w:lineRule="auto"/>
        <w:ind w:left="709"/>
        <w:jc w:val="both"/>
        <w:rPr>
          <w:rFonts w:cs="Arial"/>
        </w:rPr>
      </w:pPr>
    </w:p>
    <w:p w:rsidR="003A612A" w:rsidRDefault="003A612A" w:rsidP="00253C61">
      <w:pPr>
        <w:spacing w:line="276" w:lineRule="auto"/>
        <w:ind w:left="709"/>
        <w:jc w:val="both"/>
        <w:rPr>
          <w:rFonts w:cs="Arial"/>
        </w:rPr>
      </w:pPr>
    </w:p>
    <w:p w:rsidR="003A612A" w:rsidRDefault="003A612A" w:rsidP="00253C61">
      <w:pPr>
        <w:spacing w:line="276" w:lineRule="auto"/>
        <w:ind w:left="709"/>
        <w:jc w:val="both"/>
        <w:rPr>
          <w:rFonts w:cs="Arial"/>
        </w:rPr>
      </w:pPr>
    </w:p>
    <w:p w:rsidR="003A612A" w:rsidRDefault="003A612A" w:rsidP="00253C61">
      <w:pPr>
        <w:spacing w:line="276" w:lineRule="auto"/>
        <w:ind w:left="709"/>
        <w:jc w:val="both"/>
        <w:rPr>
          <w:rFonts w:cs="Arial"/>
        </w:rPr>
      </w:pPr>
    </w:p>
    <w:p w:rsidR="00253C61" w:rsidRPr="00253C61" w:rsidRDefault="00253C61" w:rsidP="00253C61">
      <w:pPr>
        <w:spacing w:line="276" w:lineRule="auto"/>
        <w:ind w:left="709"/>
        <w:jc w:val="both"/>
        <w:rPr>
          <w:rFonts w:cs="Arial"/>
        </w:rPr>
      </w:pPr>
      <w:r w:rsidRPr="00253C61">
        <w:rPr>
          <w:rFonts w:cs="Arial"/>
        </w:rPr>
        <w:lastRenderedPageBreak/>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r w:rsidR="003A612A">
        <w:rPr>
          <w:rFonts w:cs="Arial"/>
        </w:rPr>
        <w:br/>
      </w:r>
      <w:r w:rsidR="00780E1C" w:rsidRPr="00780E1C">
        <w:rPr>
          <w:rFonts w:cs="Arial"/>
          <w:i/>
          <w:sz w:val="20"/>
          <w:szCs w:val="20"/>
        </w:rPr>
        <w:t>optional: Für die elektronische Rechnungsstellung gelten die Regelungen in Anhang 3</w:t>
      </w:r>
      <w:r w:rsidR="00780E1C">
        <w:rPr>
          <w:rFonts w:cs="Arial"/>
          <w:i/>
          <w:sz w:val="20"/>
          <w:szCs w:val="20"/>
        </w:rPr>
        <w:t>.</w:t>
      </w:r>
      <w:bookmarkStart w:id="0" w:name="_GoBack"/>
      <w:bookmarkEnd w:id="0"/>
    </w:p>
    <w:p w:rsidR="003A612A" w:rsidRPr="00253C61" w:rsidRDefault="003A612A" w:rsidP="00253C61">
      <w:pPr>
        <w:spacing w:before="100" w:beforeAutospacing="1" w:line="276" w:lineRule="auto"/>
        <w:ind w:left="709" w:hanging="709"/>
        <w:rPr>
          <w:rFonts w:cs="Arial"/>
        </w:rPr>
      </w:pPr>
      <w:r>
        <w:rPr>
          <w:rFonts w:cs="Arial"/>
        </w:rPr>
        <w:br/>
      </w:r>
      <w:r>
        <w:rPr>
          <w:rFonts w:cs="Arial"/>
        </w:rPr>
        <w:br/>
      </w:r>
    </w:p>
    <w:p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rsidR="00253C61" w:rsidRPr="00253C61"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rsidR="00253C61" w:rsidRPr="00253C61" w:rsidRDefault="00253C61" w:rsidP="00253C61">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rsidR="00253C61" w:rsidRPr="00253C61" w:rsidRDefault="00253C61" w:rsidP="00253C61">
      <w:pPr>
        <w:spacing w:before="60" w:line="276" w:lineRule="auto"/>
        <w:ind w:left="709"/>
        <w:jc w:val="both"/>
        <w:rPr>
          <w:rFonts w:cs="Arial"/>
        </w:rPr>
      </w:pPr>
      <w:r w:rsidRPr="00253C61">
        <w:rPr>
          <w:rFonts w:cs="Arial"/>
        </w:rPr>
        <w:t xml:space="preserve">Herr/Frau </w:t>
      </w:r>
    </w:p>
    <w:p w:rsidR="003A612A" w:rsidRDefault="003A612A" w:rsidP="00253C61">
      <w:pPr>
        <w:spacing w:before="60" w:line="276" w:lineRule="auto"/>
        <w:ind w:left="709"/>
        <w:jc w:val="both"/>
        <w:rPr>
          <w:rFonts w:cs="Arial"/>
        </w:rPr>
      </w:pPr>
    </w:p>
    <w:p w:rsidR="003A612A" w:rsidRDefault="003A612A" w:rsidP="00253C61">
      <w:pPr>
        <w:spacing w:before="60" w:line="276" w:lineRule="auto"/>
        <w:ind w:left="709"/>
        <w:jc w:val="both"/>
        <w:rPr>
          <w:rFonts w:cs="Arial"/>
        </w:rPr>
      </w:pPr>
    </w:p>
    <w:p w:rsidR="003A612A" w:rsidRDefault="003A612A" w:rsidP="00253C61">
      <w:pPr>
        <w:spacing w:before="60" w:line="276" w:lineRule="auto"/>
        <w:ind w:left="709"/>
        <w:jc w:val="both"/>
        <w:rPr>
          <w:rFonts w:cs="Arial"/>
        </w:rPr>
      </w:pPr>
    </w:p>
    <w:p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rsidR="00253C61" w:rsidRPr="00253C61" w:rsidRDefault="00253C61" w:rsidP="00253C61">
      <w:pPr>
        <w:spacing w:before="100" w:beforeAutospacing="1" w:line="276" w:lineRule="auto"/>
        <w:jc w:val="both"/>
        <w:rPr>
          <w:rFonts w:cs="Arial"/>
          <w:b/>
          <w:bCs/>
        </w:rPr>
      </w:pPr>
      <w:r w:rsidRPr="00253C61">
        <w:rPr>
          <w:rFonts w:cs="Arial"/>
        </w:rPr>
        <w:lastRenderedPageBreak/>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rsidTr="00850A89">
        <w:trPr>
          <w:trHeight w:hRule="exact" w:val="340"/>
        </w:trPr>
        <w:tc>
          <w:tcPr>
            <w:tcW w:w="551" w:type="dxa"/>
            <w:shd w:val="clear" w:color="auto" w:fill="auto"/>
            <w:tcMar>
              <w:left w:w="0" w:type="dxa"/>
              <w:right w:w="0" w:type="dxa"/>
            </w:tcMar>
          </w:tcPr>
          <w:p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00780E1C">
              <w:fldChar w:fldCharType="separate"/>
            </w:r>
            <w:r w:rsidRPr="000700CE">
              <w:fldChar w:fldCharType="end"/>
            </w:r>
          </w:p>
        </w:tc>
        <w:tc>
          <w:tcPr>
            <w:tcW w:w="8379" w:type="dxa"/>
            <w:shd w:val="clear" w:color="auto" w:fill="auto"/>
            <w:tcMar>
              <w:left w:w="0" w:type="dxa"/>
              <w:right w:w="0" w:type="dxa"/>
            </w:tcMar>
          </w:tcPr>
          <w:p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rsidTr="00850A89">
        <w:trPr>
          <w:trHeight w:hRule="exact" w:val="340"/>
        </w:trPr>
        <w:tc>
          <w:tcPr>
            <w:tcW w:w="551" w:type="dxa"/>
            <w:shd w:val="clear" w:color="auto" w:fill="auto"/>
            <w:tcMar>
              <w:left w:w="0" w:type="dxa"/>
              <w:right w:w="0" w:type="dxa"/>
            </w:tcMar>
          </w:tcPr>
          <w:p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00780E1C">
              <w:fldChar w:fldCharType="separate"/>
            </w:r>
            <w:r w:rsidRPr="000700CE">
              <w:fldChar w:fldCharType="end"/>
            </w:r>
          </w:p>
        </w:tc>
        <w:tc>
          <w:tcPr>
            <w:tcW w:w="8379" w:type="dxa"/>
            <w:shd w:val="clear" w:color="auto" w:fill="auto"/>
            <w:tcMar>
              <w:left w:w="0" w:type="dxa"/>
              <w:right w:w="0" w:type="dxa"/>
            </w:tcMar>
          </w:tcPr>
          <w:p w:rsidR="00850A89" w:rsidRPr="00253C61" w:rsidRDefault="00850A89" w:rsidP="00253C61">
            <w:pPr>
              <w:spacing w:line="276" w:lineRule="auto"/>
              <w:rPr>
                <w:rFonts w:cs="Arial"/>
              </w:rPr>
            </w:pPr>
            <w:r w:rsidRPr="00253C61">
              <w:rPr>
                <w:rFonts w:cs="Arial"/>
              </w:rPr>
              <w:t>zu folgenden Zeiten durchzuführen:</w:t>
            </w:r>
          </w:p>
        </w:tc>
      </w:tr>
      <w:tr w:rsidR="00253C61" w:rsidRPr="00253C61" w:rsidTr="00850A89">
        <w:trPr>
          <w:trHeight w:val="1020"/>
        </w:trPr>
        <w:tc>
          <w:tcPr>
            <w:tcW w:w="551" w:type="dxa"/>
            <w:shd w:val="clear" w:color="auto" w:fill="auto"/>
            <w:tcMar>
              <w:top w:w="0" w:type="dxa"/>
              <w:left w:w="0" w:type="dxa"/>
              <w:bottom w:w="0" w:type="dxa"/>
              <w:right w:w="0" w:type="dxa"/>
            </w:tcMar>
          </w:tcPr>
          <w:p w:rsidR="00253C61" w:rsidRPr="00253C61" w:rsidRDefault="00253C61" w:rsidP="00253C61">
            <w:pPr>
              <w:spacing w:line="276" w:lineRule="auto"/>
              <w:rPr>
                <w:rFonts w:cs="Arial"/>
              </w:rPr>
            </w:pPr>
          </w:p>
        </w:tc>
        <w:tc>
          <w:tcPr>
            <w:tcW w:w="8379" w:type="dxa"/>
            <w:shd w:val="clear" w:color="auto" w:fill="auto"/>
            <w:tcMar>
              <w:top w:w="0" w:type="dxa"/>
              <w:left w:w="0" w:type="dxa"/>
              <w:bottom w:w="0" w:type="dxa"/>
              <w:right w:w="0" w:type="dxa"/>
            </w:tcMar>
          </w:tcPr>
          <w:p w:rsidR="00253C61" w:rsidRPr="00253C61" w:rsidRDefault="00253C61" w:rsidP="00253C61">
            <w:pPr>
              <w:spacing w:line="276" w:lineRule="auto"/>
              <w:rPr>
                <w:rFonts w:cs="Arial"/>
              </w:rPr>
            </w:pPr>
          </w:p>
        </w:tc>
      </w:tr>
    </w:tbl>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rsidR="00253C61" w:rsidRPr="00253C61" w:rsidRDefault="00253C61" w:rsidP="00253C61">
      <w:pPr>
        <w:spacing w:line="276" w:lineRule="auto"/>
        <w:ind w:left="709" w:hanging="709"/>
        <w:jc w:val="both"/>
        <w:rPr>
          <w:rFonts w:cs="Arial"/>
        </w:rPr>
      </w:pPr>
    </w:p>
    <w:p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der/den Bestandsliste/n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53C61" w:rsidRPr="00253C61" w:rsidTr="003A612A">
        <w:trPr>
          <w:trHeight w:val="340"/>
        </w:trPr>
        <w:tc>
          <w:tcPr>
            <w:tcW w:w="567" w:type="dxa"/>
          </w:tcPr>
          <w:p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253C61" w:rsidRPr="00253C61" w:rsidRDefault="00253C61" w:rsidP="00253C61">
            <w:pPr>
              <w:spacing w:line="276" w:lineRule="auto"/>
              <w:rPr>
                <w:rFonts w:cs="Arial"/>
              </w:rPr>
            </w:pPr>
          </w:p>
        </w:tc>
        <w:tc>
          <w:tcPr>
            <w:tcW w:w="425"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ind w:left="3119" w:hanging="3119"/>
              <w:jc w:val="right"/>
              <w:rPr>
                <w:rFonts w:cs="Arial"/>
              </w:rPr>
            </w:pPr>
          </w:p>
        </w:tc>
        <w:tc>
          <w:tcPr>
            <w:tcW w:w="28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tabs>
                <w:tab w:val="left" w:pos="3969"/>
              </w:tabs>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rsidTr="003A612A">
        <w:trPr>
          <w:trHeight w:val="340"/>
        </w:trPr>
        <w:tc>
          <w:tcPr>
            <w:tcW w:w="567" w:type="dxa"/>
          </w:tcPr>
          <w:p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430"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shd w:val="clear" w:color="auto" w:fill="auto"/>
            <w:tcMar>
              <w:left w:w="0" w:type="dxa"/>
              <w:right w:w="0" w:type="dxa"/>
            </w:tcMar>
            <w:vAlign w:val="center"/>
          </w:tcPr>
          <w:p w:rsidR="00850A89" w:rsidRPr="00253C61" w:rsidRDefault="00850A89" w:rsidP="00253C61">
            <w:pPr>
              <w:spacing w:line="276" w:lineRule="auto"/>
              <w:rPr>
                <w:rFonts w:cs="Arial"/>
              </w:rPr>
            </w:pPr>
          </w:p>
        </w:tc>
        <w:tc>
          <w:tcPr>
            <w:tcW w:w="425"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rsidTr="003A612A">
        <w:trPr>
          <w:trHeight w:val="340"/>
        </w:trPr>
        <w:tc>
          <w:tcPr>
            <w:tcW w:w="567" w:type="dxa"/>
          </w:tcPr>
          <w:p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213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425"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1802" w:type="dxa"/>
            <w:tcBorders>
              <w:bottom w:val="single" w:sz="4" w:space="0" w:color="auto"/>
            </w:tcBorders>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rsidTr="003A612A">
        <w:trPr>
          <w:trHeight w:val="340"/>
        </w:trPr>
        <w:tc>
          <w:tcPr>
            <w:tcW w:w="567" w:type="dxa"/>
          </w:tcPr>
          <w:p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c>
          <w:tcPr>
            <w:tcW w:w="2828"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Umsatzsteuer</w:t>
            </w:r>
          </w:p>
        </w:tc>
        <w:tc>
          <w:tcPr>
            <w:tcW w:w="213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425"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c>
          <w:tcPr>
            <w:tcW w:w="1802" w:type="dxa"/>
            <w:tcBorders>
              <w:top w:val="single" w:sz="4" w:space="0" w:color="auto"/>
            </w:tcBorders>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rsidTr="003A612A">
        <w:trPr>
          <w:trHeight w:val="340"/>
        </w:trPr>
        <w:tc>
          <w:tcPr>
            <w:tcW w:w="567" w:type="dxa"/>
          </w:tcPr>
          <w:p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213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425"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p>
        </w:tc>
        <w:tc>
          <w:tcPr>
            <w:tcW w:w="1802" w:type="dxa"/>
            <w:tcBorders>
              <w:bottom w:val="double" w:sz="4" w:space="0" w:color="auto"/>
            </w:tcBorders>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rsidR="00253C61" w:rsidRPr="00253C61" w:rsidRDefault="00253C61" w:rsidP="00253C61">
            <w:pPr>
              <w:tabs>
                <w:tab w:val="left" w:pos="3119"/>
                <w:tab w:val="left" w:pos="3969"/>
              </w:tabs>
              <w:spacing w:line="276" w:lineRule="auto"/>
              <w:rPr>
                <w:rFonts w:cs="Arial"/>
              </w:rPr>
            </w:pPr>
            <w:r w:rsidRPr="00253C61">
              <w:rPr>
                <w:rFonts w:cs="Arial"/>
              </w:rPr>
              <w:t>€</w:t>
            </w:r>
          </w:p>
        </w:tc>
      </w:tr>
    </w:tbl>
    <w:p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rsidTr="003A612A">
        <w:trPr>
          <w:trHeight w:val="397"/>
        </w:trPr>
        <w:tc>
          <w:tcPr>
            <w:tcW w:w="9554" w:type="dxa"/>
            <w:gridSpan w:val="6"/>
          </w:tcPr>
          <w:p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rsidTr="003A612A">
        <w:trPr>
          <w:gridAfter w:val="1"/>
          <w:wAfter w:w="104" w:type="dxa"/>
          <w:trHeight w:hRule="exact" w:val="454"/>
        </w:trPr>
        <w:tc>
          <w:tcPr>
            <w:tcW w:w="591" w:type="dxa"/>
            <w:shd w:val="clear" w:color="auto" w:fill="auto"/>
          </w:tcPr>
          <w:p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8859" w:type="dxa"/>
            <w:gridSpan w:val="4"/>
          </w:tcPr>
          <w:p w:rsidR="00850A89" w:rsidRPr="00253C61" w:rsidRDefault="00850A89" w:rsidP="00253C61">
            <w:pPr>
              <w:tabs>
                <w:tab w:val="left" w:pos="1134"/>
              </w:tabs>
              <w:spacing w:after="120" w:line="276" w:lineRule="auto"/>
              <w:jc w:val="both"/>
              <w:rPr>
                <w:rFonts w:cs="Arial"/>
              </w:rPr>
            </w:pPr>
            <w:r w:rsidRPr="00253C61">
              <w:rPr>
                <w:rFonts w:cs="Arial"/>
              </w:rPr>
              <w:t>die Instandsetzung nach Nr. 2.2  (Ersatzteile werden gesondert vergütet),</w:t>
            </w:r>
          </w:p>
        </w:tc>
      </w:tr>
      <w:tr w:rsidR="00850A89" w:rsidRPr="00253C61" w:rsidTr="003A612A">
        <w:trPr>
          <w:gridAfter w:val="1"/>
          <w:wAfter w:w="104" w:type="dxa"/>
          <w:trHeight w:hRule="exact" w:val="454"/>
        </w:trPr>
        <w:tc>
          <w:tcPr>
            <w:tcW w:w="591" w:type="dxa"/>
            <w:shd w:val="clear" w:color="auto" w:fill="auto"/>
          </w:tcPr>
          <w:p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6888" w:type="dxa"/>
          </w:tcPr>
          <w:p w:rsidR="00850A89" w:rsidRPr="00253C61" w:rsidRDefault="00850A89" w:rsidP="00253C61">
            <w:pPr>
              <w:tabs>
                <w:tab w:val="left" w:pos="1134"/>
              </w:tabs>
              <w:spacing w:after="120" w:line="276" w:lineRule="auto"/>
              <w:rPr>
                <w:rFonts w:cs="Arial"/>
              </w:rPr>
            </w:pPr>
            <w:r w:rsidRPr="00253C61">
              <w:rPr>
                <w:rFonts w:cs="Arial"/>
              </w:rPr>
              <w:t>die Instandsetzung nach 2.2.bis zum Nettowert von insgesamt</w:t>
            </w:r>
          </w:p>
        </w:tc>
        <w:tc>
          <w:tcPr>
            <w:tcW w:w="1442" w:type="dxa"/>
          </w:tcPr>
          <w:p w:rsidR="00850A89" w:rsidRPr="00253C61" w:rsidRDefault="00850A89" w:rsidP="00253C61">
            <w:pPr>
              <w:tabs>
                <w:tab w:val="left" w:pos="1134"/>
              </w:tabs>
              <w:spacing w:after="120" w:line="276" w:lineRule="auto"/>
              <w:ind w:left="-127"/>
              <w:jc w:val="center"/>
              <w:rPr>
                <w:rFonts w:cs="Arial"/>
              </w:rPr>
            </w:pPr>
          </w:p>
        </w:tc>
        <w:tc>
          <w:tcPr>
            <w:tcW w:w="529" w:type="dxa"/>
            <w:gridSpan w:val="2"/>
          </w:tcPr>
          <w:p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rsidTr="003A612A">
        <w:trPr>
          <w:gridAfter w:val="1"/>
          <w:wAfter w:w="104" w:type="dxa"/>
          <w:trHeight w:hRule="exact" w:val="454"/>
        </w:trPr>
        <w:tc>
          <w:tcPr>
            <w:tcW w:w="591" w:type="dxa"/>
            <w:shd w:val="clear" w:color="auto" w:fill="auto"/>
          </w:tcPr>
          <w:p w:rsidR="00253C61" w:rsidRPr="00253C61" w:rsidRDefault="00253C61" w:rsidP="00253C61">
            <w:pPr>
              <w:tabs>
                <w:tab w:val="left" w:pos="1134"/>
              </w:tabs>
              <w:spacing w:after="120" w:line="276" w:lineRule="auto"/>
              <w:rPr>
                <w:rFonts w:cs="Arial"/>
              </w:rPr>
            </w:pPr>
          </w:p>
        </w:tc>
        <w:tc>
          <w:tcPr>
            <w:tcW w:w="6888" w:type="dxa"/>
          </w:tcPr>
          <w:p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Pr>
          <w:p w:rsidR="00253C61" w:rsidRPr="00253C61" w:rsidRDefault="00253C61" w:rsidP="00253C61">
            <w:pPr>
              <w:tabs>
                <w:tab w:val="left" w:pos="1134"/>
              </w:tabs>
              <w:spacing w:after="120" w:line="276" w:lineRule="auto"/>
              <w:ind w:left="-127"/>
              <w:jc w:val="center"/>
              <w:rPr>
                <w:rFonts w:cs="Arial"/>
              </w:rPr>
            </w:pPr>
          </w:p>
        </w:tc>
        <w:tc>
          <w:tcPr>
            <w:tcW w:w="529" w:type="dxa"/>
            <w:gridSpan w:val="2"/>
          </w:tcPr>
          <w:p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rsidTr="003A612A">
        <w:trPr>
          <w:gridAfter w:val="1"/>
          <w:wAfter w:w="104" w:type="dxa"/>
          <w:trHeight w:val="397"/>
        </w:trPr>
        <w:tc>
          <w:tcPr>
            <w:tcW w:w="591" w:type="dxa"/>
            <w:shd w:val="clear" w:color="auto" w:fill="auto"/>
          </w:tcPr>
          <w:p w:rsidR="00253C61" w:rsidRPr="00253C61" w:rsidRDefault="00253C61" w:rsidP="00253C61">
            <w:pPr>
              <w:tabs>
                <w:tab w:val="left" w:pos="1134"/>
              </w:tabs>
              <w:spacing w:after="120" w:line="276" w:lineRule="auto"/>
              <w:ind w:left="-127"/>
              <w:rPr>
                <w:rFonts w:cs="Arial"/>
              </w:rPr>
            </w:pPr>
          </w:p>
        </w:tc>
        <w:tc>
          <w:tcPr>
            <w:tcW w:w="8859" w:type="dxa"/>
            <w:gridSpan w:val="4"/>
            <w:shd w:val="clear" w:color="auto" w:fill="auto"/>
          </w:tcPr>
          <w:p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rsidTr="003A612A">
        <w:trPr>
          <w:trHeight w:val="397"/>
        </w:trPr>
        <w:tc>
          <w:tcPr>
            <w:tcW w:w="9554" w:type="dxa"/>
            <w:gridSpan w:val="6"/>
          </w:tcPr>
          <w:p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–stoffe,</w:t>
            </w:r>
          </w:p>
        </w:tc>
      </w:tr>
      <w:tr w:rsidR="00253C61" w:rsidRPr="00253C61" w:rsidTr="003A612A">
        <w:trPr>
          <w:trHeight w:val="397"/>
        </w:trPr>
        <w:tc>
          <w:tcPr>
            <w:tcW w:w="9554" w:type="dxa"/>
            <w:gridSpan w:val="6"/>
          </w:tcPr>
          <w:p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rsidTr="003A612A">
        <w:trPr>
          <w:gridAfter w:val="2"/>
          <w:wAfter w:w="374" w:type="dxa"/>
          <w:trHeight w:val="397"/>
        </w:trPr>
        <w:tc>
          <w:tcPr>
            <w:tcW w:w="9180" w:type="dxa"/>
            <w:gridSpan w:val="4"/>
          </w:tcPr>
          <w:p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 xml:space="preserve">Kosten für die entsprechend den gesetzlichen Bestimmungen </w:t>
            </w:r>
            <w:r w:rsidR="00253C61" w:rsidRPr="00253C61">
              <w:rPr>
                <w:rFonts w:cs="Arial"/>
              </w:rPr>
              <w:lastRenderedPageBreak/>
              <w:t>vorzunehmende Entsorgung von ausgetauschten Teilen, Hilfs-/Betriebsstoffen, Abfällen und Verpackungen,</w:t>
            </w:r>
          </w:p>
        </w:tc>
      </w:tr>
      <w:tr w:rsidR="00253C61" w:rsidRPr="00253C61" w:rsidTr="003A612A">
        <w:trPr>
          <w:gridAfter w:val="2"/>
          <w:wAfter w:w="374" w:type="dxa"/>
          <w:trHeight w:val="397"/>
        </w:trPr>
        <w:tc>
          <w:tcPr>
            <w:tcW w:w="9180" w:type="dxa"/>
            <w:gridSpan w:val="4"/>
          </w:tcPr>
          <w:p w:rsidR="00253C61" w:rsidRPr="00253C61" w:rsidRDefault="00253C61" w:rsidP="00253C61">
            <w:pPr>
              <w:numPr>
                <w:ilvl w:val="0"/>
                <w:numId w:val="9"/>
              </w:numPr>
              <w:spacing w:after="120" w:line="276" w:lineRule="auto"/>
              <w:ind w:left="567" w:hanging="502"/>
              <w:jc w:val="both"/>
              <w:rPr>
                <w:rFonts w:cs="Arial"/>
              </w:rPr>
            </w:pPr>
            <w:r w:rsidRPr="00253C61">
              <w:rPr>
                <w:rFonts w:cs="Arial"/>
              </w:rPr>
              <w:lastRenderedPageBreak/>
              <w:t>alle sich aus den Leistungen nach Nr. 2.1 und 2.2 ergebenden Nebenkosten, z.B. Fahrt- und Transportkosten, Auslösungen, Tage- und Übernachtungsgelder, Schmutz- und Erschwerniszulagen, Überstunden sowie Sonn- und Feiertagszuschläge.</w:t>
            </w:r>
          </w:p>
        </w:tc>
      </w:tr>
    </w:tbl>
    <w:p w:rsidR="00253C61" w:rsidRPr="00253C61" w:rsidRDefault="00253C61" w:rsidP="00253C61">
      <w:pPr>
        <w:spacing w:line="276" w:lineRule="auto"/>
        <w:ind w:left="1134"/>
        <w:jc w:val="both"/>
        <w:rPr>
          <w:rFonts w:cs="Arial"/>
        </w:rPr>
      </w:pPr>
    </w:p>
    <w:p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rsidR="00253C61" w:rsidRPr="00253C61" w:rsidRDefault="00253C61" w:rsidP="00253C61">
      <w:pPr>
        <w:spacing w:line="276" w:lineRule="auto"/>
        <w:jc w:val="both"/>
        <w:rPr>
          <w:rFonts w:cs="Arial"/>
        </w:rPr>
      </w:pPr>
    </w:p>
    <w:p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rsidTr="00BE135D">
        <w:trPr>
          <w:trHeight w:hRule="exact" w:val="397"/>
        </w:trPr>
        <w:tc>
          <w:tcPr>
            <w:tcW w:w="6482"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shd w:val="clear" w:color="auto" w:fill="auto"/>
          </w:tcPr>
          <w:p w:rsidR="00253C61" w:rsidRPr="00253C61" w:rsidRDefault="00253C61" w:rsidP="00253C61">
            <w:pPr>
              <w:tabs>
                <w:tab w:val="left" w:pos="3969"/>
                <w:tab w:val="left" w:pos="6663"/>
              </w:tabs>
              <w:spacing w:before="100" w:beforeAutospacing="1" w:line="276" w:lineRule="auto"/>
              <w:rPr>
                <w:rFonts w:cs="Arial"/>
              </w:rPr>
            </w:pP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2"/>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8870" w:type="dxa"/>
            <w:gridSpan w:val="5"/>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rsidTr="00BE135D">
        <w:trPr>
          <w:gridAfter w:val="1"/>
          <w:wAfter w:w="436" w:type="dxa"/>
          <w:trHeight w:hRule="exact" w:val="397"/>
        </w:trPr>
        <w:tc>
          <w:tcPr>
            <w:tcW w:w="8870" w:type="dxa"/>
            <w:gridSpan w:val="5"/>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253C61">
            <w:pPr>
              <w:tabs>
                <w:tab w:val="left" w:pos="3969"/>
                <w:tab w:val="left" w:pos="6663"/>
              </w:tabs>
              <w:spacing w:before="100" w:beforeAutospacing="1" w:line="276" w:lineRule="auto"/>
              <w:rPr>
                <w:rFonts w:cs="Arial"/>
              </w:rPr>
            </w:pP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680"/>
        </w:trPr>
        <w:tc>
          <w:tcPr>
            <w:tcW w:w="6046" w:type="dxa"/>
            <w:shd w:val="clear" w:color="auto" w:fill="auto"/>
          </w:tcPr>
          <w:p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rsidTr="00BE135D">
        <w:trPr>
          <w:gridAfter w:val="1"/>
          <w:wAfter w:w="436" w:type="dxa"/>
          <w:trHeight w:hRule="exact" w:val="397"/>
        </w:trPr>
        <w:tc>
          <w:tcPr>
            <w:tcW w:w="6046" w:type="dxa"/>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shd w:val="clear" w:color="auto" w:fill="auto"/>
          </w:tcPr>
          <w:p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rsidTr="00BE135D">
        <w:trPr>
          <w:trHeight w:hRule="exact" w:val="397"/>
        </w:trPr>
        <w:tc>
          <w:tcPr>
            <w:tcW w:w="9306" w:type="dxa"/>
            <w:gridSpan w:val="6"/>
            <w:shd w:val="clear" w:color="auto" w:fill="auto"/>
          </w:tcPr>
          <w:p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rsidR="00253C61" w:rsidRPr="00253C61" w:rsidRDefault="00253C61" w:rsidP="00253C61">
            <w:pPr>
              <w:tabs>
                <w:tab w:val="left" w:pos="3969"/>
                <w:tab w:val="left" w:pos="6663"/>
                <w:tab w:val="left" w:pos="6804"/>
              </w:tabs>
              <w:spacing w:before="100" w:beforeAutospacing="1" w:line="276" w:lineRule="auto"/>
              <w:ind w:left="137"/>
              <w:rPr>
                <w:rFonts w:cs="Arial"/>
              </w:rPr>
            </w:pPr>
          </w:p>
          <w:p w:rsidR="00253C61" w:rsidRPr="00253C61" w:rsidRDefault="00253C61" w:rsidP="00253C61">
            <w:pPr>
              <w:tabs>
                <w:tab w:val="left" w:pos="3969"/>
                <w:tab w:val="left" w:pos="6663"/>
              </w:tabs>
              <w:spacing w:before="100" w:beforeAutospacing="1" w:line="276" w:lineRule="auto"/>
              <w:ind w:left="137"/>
              <w:rPr>
                <w:rFonts w:cs="Arial"/>
              </w:rPr>
            </w:pPr>
          </w:p>
        </w:tc>
      </w:tr>
    </w:tbl>
    <w:p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t>Die Vergütung nach Nr. 5.1 ist - ausschließlich der Umsatzsteuer - für eine Vertragslaufzeit von 24 Monaten Festpreis (Regelungen zur Vertragslaufzeit s. Nr. 8.1).</w:t>
      </w:r>
    </w:p>
    <w:p w:rsidR="00253C61" w:rsidRPr="00253C61" w:rsidRDefault="00253C61" w:rsidP="00253C61">
      <w:pPr>
        <w:spacing w:line="276" w:lineRule="auto"/>
        <w:ind w:left="1416" w:hanging="707"/>
        <w:jc w:val="both"/>
        <w:rPr>
          <w:rFonts w:cs="Arial"/>
        </w:rPr>
      </w:pPr>
    </w:p>
    <w:p w:rsidR="00253C61" w:rsidRPr="00253C61" w:rsidRDefault="00253C61" w:rsidP="00253C61">
      <w:pPr>
        <w:spacing w:line="276" w:lineRule="auto"/>
        <w:ind w:left="709"/>
        <w:jc w:val="both"/>
        <w:rPr>
          <w:rFonts w:cs="Arial"/>
        </w:rPr>
      </w:pPr>
      <w:r w:rsidRPr="00253C61">
        <w:rPr>
          <w:rFonts w:cs="Arial"/>
        </w:rPr>
        <w:t>Ändert sich nach Ablauf dieser Frist das maßgebende Entgelt, so kann auf Verlangen jedes Vertragspartners die jährliche Vergütung nach folgender Preisgleitklausel angepasst werden.</w:t>
      </w:r>
    </w:p>
    <w:p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85pt;height:48.95pt" o:ole="" o:bordertopcolor="this" o:borderleftcolor="this" o:borderbottomcolor="this" o:borderrightcolor="this" filled="t">
            <v:imagedata r:id="rId7" o:title=""/>
            <w10:bordertop type="dot" width="4"/>
            <w10:borderleft type="dot" width="4"/>
            <w10:borderbottom type="dot" width="4"/>
            <w10:borderright type="dot" width="4"/>
          </v:shape>
          <o:OLEObject Type="Embed" ProgID="Equation.3" ShapeID="_x0000_i1025" DrawAspect="Content" ObjectID="_1700635964" r:id="rId8"/>
        </w:object>
      </w:r>
    </w:p>
    <w:p w:rsidR="00BE135D" w:rsidRDefault="00BE135D" w:rsidP="00253C61">
      <w:pPr>
        <w:spacing w:line="276" w:lineRule="auto"/>
        <w:ind w:left="709"/>
        <w:jc w:val="both"/>
        <w:rPr>
          <w:rFonts w:cs="Arial"/>
        </w:rPr>
      </w:pPr>
    </w:p>
    <w:p w:rsidR="00BE135D" w:rsidRDefault="00BE135D" w:rsidP="00253C61">
      <w:pPr>
        <w:spacing w:line="276" w:lineRule="auto"/>
        <w:ind w:left="709"/>
        <w:jc w:val="both"/>
        <w:rPr>
          <w:rFonts w:cs="Arial"/>
        </w:rPr>
      </w:pPr>
    </w:p>
    <w:p w:rsidR="00253C61" w:rsidRDefault="00253C61" w:rsidP="00253C61">
      <w:pPr>
        <w:spacing w:line="276" w:lineRule="auto"/>
        <w:ind w:left="709"/>
        <w:jc w:val="both"/>
        <w:rPr>
          <w:rFonts w:cs="Arial"/>
        </w:rPr>
      </w:pPr>
      <w:r w:rsidRPr="00253C61">
        <w:rPr>
          <w:rFonts w:cs="Arial"/>
        </w:rPr>
        <w:t>Dabei bedeuten</w:t>
      </w:r>
      <w:r w:rsidRPr="00253C61">
        <w:rPr>
          <w:rFonts w:cs="Arial"/>
          <w:vertAlign w:val="superscript"/>
        </w:rPr>
        <w:footnoteReference w:id="13"/>
      </w:r>
    </w:p>
    <w:p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K</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rsidR="00253C61" w:rsidRPr="00253C61" w:rsidRDefault="00253C61" w:rsidP="00253C61">
            <w:pPr>
              <w:spacing w:before="120" w:line="276" w:lineRule="auto"/>
              <w:rPr>
                <w:rFonts w:cs="Arial"/>
              </w:rPr>
            </w:pPr>
          </w:p>
        </w:tc>
        <w:tc>
          <w:tcPr>
            <w:tcW w:w="749" w:type="dxa"/>
            <w:shd w:val="clear" w:color="auto" w:fill="auto"/>
            <w:vAlign w:val="center"/>
          </w:tcPr>
          <w:p w:rsidR="00253C61" w:rsidRPr="00253C61" w:rsidRDefault="00253C61" w:rsidP="00253C61">
            <w:pPr>
              <w:spacing w:before="120" w:line="276" w:lineRule="auto"/>
              <w:rPr>
                <w:rFonts w:cs="Arial"/>
              </w:rPr>
            </w:pPr>
          </w:p>
        </w:tc>
        <w:tc>
          <w:tcPr>
            <w:tcW w:w="279"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rsidR="00253C61" w:rsidRPr="00253C61" w:rsidRDefault="00253C61" w:rsidP="00253C61">
            <w:pPr>
              <w:spacing w:before="120" w:line="276" w:lineRule="auto"/>
              <w:rPr>
                <w:rFonts w:cs="Arial"/>
              </w:rPr>
            </w:pPr>
            <w:r w:rsidRPr="00253C61">
              <w:rPr>
                <w:rFonts w:cs="Arial"/>
              </w:rPr>
              <w:t>Allgemeinkostenanteil</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rsidR="00253C61" w:rsidRPr="00253C61" w:rsidRDefault="00253C61" w:rsidP="00253C61">
            <w:pPr>
              <w:spacing w:before="120" w:line="276" w:lineRule="auto"/>
              <w:rPr>
                <w:rFonts w:cs="Arial"/>
              </w:rPr>
            </w:pPr>
          </w:p>
        </w:tc>
        <w:tc>
          <w:tcPr>
            <w:tcW w:w="749" w:type="dxa"/>
            <w:shd w:val="clear" w:color="auto" w:fill="auto"/>
            <w:vAlign w:val="center"/>
          </w:tcPr>
          <w:p w:rsidR="00253C61" w:rsidRPr="00253C61" w:rsidRDefault="00253C61" w:rsidP="00253C61">
            <w:pPr>
              <w:spacing w:before="120" w:line="276" w:lineRule="auto"/>
              <w:rPr>
                <w:rFonts w:cs="Arial"/>
              </w:rPr>
            </w:pPr>
          </w:p>
        </w:tc>
        <w:tc>
          <w:tcPr>
            <w:tcW w:w="279"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E</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rsidR="00253C61" w:rsidRPr="00253C61" w:rsidRDefault="00253C61" w:rsidP="00253C61">
            <w:pPr>
              <w:spacing w:before="120" w:line="276" w:lineRule="auto"/>
              <w:rPr>
                <w:rFonts w:cs="Arial"/>
              </w:rPr>
            </w:pPr>
          </w:p>
        </w:tc>
        <w:tc>
          <w:tcPr>
            <w:tcW w:w="749" w:type="dxa"/>
            <w:shd w:val="clear" w:color="auto" w:fill="auto"/>
            <w:vAlign w:val="center"/>
          </w:tcPr>
          <w:p w:rsidR="00253C61" w:rsidRPr="00253C61" w:rsidRDefault="00253C61" w:rsidP="00253C61">
            <w:pPr>
              <w:spacing w:before="120" w:line="276" w:lineRule="auto"/>
              <w:rPr>
                <w:rFonts w:cs="Arial"/>
              </w:rPr>
            </w:pPr>
            <w:r w:rsidRPr="00253C61">
              <w:rPr>
                <w:rFonts w:cs="Arial"/>
              </w:rPr>
              <w:t xml:space="preserve"> €/Std.</w:t>
            </w:r>
          </w:p>
        </w:tc>
        <w:tc>
          <w:tcPr>
            <w:tcW w:w="279"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rsidTr="003A612A">
        <w:trPr>
          <w:trHeight w:val="397"/>
        </w:trPr>
        <w:tc>
          <w:tcPr>
            <w:tcW w:w="289" w:type="dxa"/>
            <w:shd w:val="clear" w:color="auto" w:fill="auto"/>
            <w:vAlign w:val="center"/>
          </w:tcPr>
          <w:p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rsidR="00253C61" w:rsidRPr="00253C61" w:rsidRDefault="00253C61" w:rsidP="00253C61">
      <w:pPr>
        <w:spacing w:line="276" w:lineRule="auto"/>
        <w:ind w:firstLine="708"/>
        <w:jc w:val="both"/>
        <w:rPr>
          <w:rFonts w:cs="Arial"/>
        </w:rPr>
      </w:pPr>
    </w:p>
    <w:p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rsidTr="00850A89">
        <w:trPr>
          <w:cantSplit/>
          <w:trHeight w:val="794"/>
        </w:trPr>
        <w:tc>
          <w:tcPr>
            <w:tcW w:w="9011" w:type="dxa"/>
            <w:shd w:val="clear" w:color="auto" w:fill="auto"/>
            <w:noWrap/>
            <w:tcMar>
              <w:left w:w="0" w:type="dxa"/>
              <w:right w:w="0" w:type="dxa"/>
            </w:tcMar>
          </w:tcPr>
          <w:p w:rsidR="00BE135D" w:rsidRPr="00253C61" w:rsidRDefault="00BE135D" w:rsidP="00253C61">
            <w:pPr>
              <w:spacing w:before="100" w:beforeAutospacing="1" w:line="276" w:lineRule="auto"/>
              <w:jc w:val="both"/>
              <w:rPr>
                <w:rFonts w:cs="Arial"/>
              </w:rPr>
            </w:pPr>
          </w:p>
        </w:tc>
      </w:tr>
      <w:tr w:rsidR="00253C61" w:rsidRPr="00253C61" w:rsidTr="00850A89">
        <w:trPr>
          <w:cantSplit/>
          <w:trHeight w:hRule="exact" w:val="397"/>
        </w:trPr>
        <w:tc>
          <w:tcPr>
            <w:tcW w:w="9011" w:type="dxa"/>
            <w:shd w:val="clear" w:color="auto" w:fill="auto"/>
            <w:noWrap/>
            <w:tcMar>
              <w:left w:w="0" w:type="dxa"/>
              <w:right w:w="0" w:type="dxa"/>
            </w:tcMar>
          </w:tcPr>
          <w:p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rsidR="00253C61" w:rsidRPr="00253C61" w:rsidRDefault="00253C61" w:rsidP="00253C61">
      <w:pPr>
        <w:spacing w:line="276" w:lineRule="auto"/>
        <w:ind w:left="709"/>
        <w:jc w:val="both"/>
        <w:rPr>
          <w:rFonts w:cs="Arial"/>
        </w:rPr>
      </w:pPr>
    </w:p>
    <w:p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9146"/>
      </w:tblGrid>
      <w:tr w:rsidR="00253C61" w:rsidRPr="00253C61" w:rsidTr="003A612A">
        <w:trPr>
          <w:trHeight w:hRule="exact" w:val="397"/>
        </w:trPr>
        <w:tc>
          <w:tcPr>
            <w:tcW w:w="9779" w:type="dxa"/>
            <w:shd w:val="clear" w:color="auto" w:fill="auto"/>
          </w:tcPr>
          <w:p w:rsidR="00253C61" w:rsidRDefault="00253C61" w:rsidP="00253C61">
            <w:pPr>
              <w:spacing w:line="276" w:lineRule="auto"/>
              <w:jc w:val="both"/>
              <w:rPr>
                <w:rFonts w:cs="Arial"/>
              </w:rPr>
            </w:pPr>
          </w:p>
          <w:p w:rsidR="00BE135D" w:rsidRDefault="00BE135D" w:rsidP="00253C61">
            <w:pPr>
              <w:spacing w:line="276" w:lineRule="auto"/>
              <w:jc w:val="both"/>
              <w:rPr>
                <w:rFonts w:cs="Arial"/>
              </w:rPr>
            </w:pPr>
          </w:p>
          <w:p w:rsidR="00BE135D" w:rsidRDefault="00BE135D" w:rsidP="00253C61">
            <w:pPr>
              <w:spacing w:line="276" w:lineRule="auto"/>
              <w:jc w:val="both"/>
              <w:rPr>
                <w:rFonts w:cs="Arial"/>
              </w:rPr>
            </w:pPr>
          </w:p>
          <w:p w:rsidR="00BE135D" w:rsidRPr="00253C61" w:rsidRDefault="00BE135D" w:rsidP="00253C61">
            <w:pPr>
              <w:spacing w:line="276" w:lineRule="auto"/>
              <w:jc w:val="both"/>
              <w:rPr>
                <w:rFonts w:cs="Arial"/>
              </w:rPr>
            </w:pPr>
          </w:p>
        </w:tc>
      </w:tr>
    </w:tbl>
    <w:p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rsidR="00253C61" w:rsidRPr="00253C61" w:rsidRDefault="00253C61" w:rsidP="00253C61">
      <w:pPr>
        <w:spacing w:line="276" w:lineRule="auto"/>
        <w:ind w:left="709"/>
        <w:jc w:val="both"/>
        <w:rPr>
          <w:rFonts w:cs="Arial"/>
        </w:rPr>
      </w:pPr>
    </w:p>
    <w:p w:rsidR="00253C61" w:rsidRPr="00253C61" w:rsidRDefault="00253C61" w:rsidP="00253C61">
      <w:pPr>
        <w:spacing w:line="276" w:lineRule="auto"/>
        <w:ind w:left="709"/>
        <w:jc w:val="both"/>
        <w:rPr>
          <w:rFonts w:cs="Arial"/>
        </w:rPr>
      </w:pPr>
      <w:r w:rsidRPr="00253C61">
        <w:rPr>
          <w:rFonts w:cs="Arial"/>
        </w:rPr>
        <w:t>Die Anpassung erfolgt im Folgemonat nach Erbringung des Nachweises der Änderung des maßgebenden Entgelts durch den Auftragnehmer.</w:t>
      </w:r>
    </w:p>
    <w:p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rsidTr="003A612A">
        <w:trPr>
          <w:trHeight w:hRule="exact" w:val="397"/>
        </w:trPr>
        <w:tc>
          <w:tcPr>
            <w:tcW w:w="816" w:type="dxa"/>
            <w:shd w:val="clear" w:color="auto" w:fill="auto"/>
            <w:tcMar>
              <w:left w:w="0" w:type="dxa"/>
              <w:right w:w="0" w:type="dxa"/>
            </w:tcMar>
          </w:tcPr>
          <w:p w:rsidR="00253C61" w:rsidRPr="00253C61" w:rsidRDefault="00850A89" w:rsidP="00253C61">
            <w:pPr>
              <w:spacing w:line="276" w:lineRule="auto"/>
              <w:jc w:val="both"/>
              <w:rPr>
                <w:rFonts w:cs="Arial"/>
              </w:rPr>
            </w:pPr>
            <w:r w:rsidRPr="00DE63AD">
              <w:lastRenderedPageBreak/>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8114" w:type="dxa"/>
            <w:shd w:val="clear" w:color="auto" w:fill="auto"/>
            <w:tcMar>
              <w:left w:w="0" w:type="dxa"/>
              <w:right w:w="0" w:type="dxa"/>
            </w:tcMar>
          </w:tcPr>
          <w:p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rsidTr="003A612A">
        <w:trPr>
          <w:trHeight w:hRule="exact" w:val="397"/>
        </w:trPr>
        <w:tc>
          <w:tcPr>
            <w:tcW w:w="816" w:type="dxa"/>
            <w:shd w:val="clear" w:color="auto" w:fill="auto"/>
            <w:tcMar>
              <w:left w:w="0" w:type="dxa"/>
              <w:right w:w="0" w:type="dxa"/>
            </w:tcMar>
          </w:tcPr>
          <w:p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8114" w:type="dxa"/>
            <w:shd w:val="clear" w:color="auto" w:fill="auto"/>
            <w:tcMar>
              <w:left w:w="0" w:type="dxa"/>
              <w:right w:w="0" w:type="dxa"/>
            </w:tcMar>
          </w:tcPr>
          <w:p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rsidTr="003A612A">
        <w:trPr>
          <w:trHeight w:hRule="exact" w:val="397"/>
        </w:trPr>
        <w:tc>
          <w:tcPr>
            <w:tcW w:w="816" w:type="dxa"/>
            <w:shd w:val="clear" w:color="auto" w:fill="auto"/>
            <w:tcMar>
              <w:left w:w="0" w:type="dxa"/>
              <w:right w:w="0" w:type="dxa"/>
            </w:tcMar>
          </w:tcPr>
          <w:p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8114" w:type="dxa"/>
            <w:vMerge w:val="restart"/>
            <w:shd w:val="clear" w:color="auto" w:fill="auto"/>
            <w:tcMar>
              <w:left w:w="0" w:type="dxa"/>
              <w:right w:w="0" w:type="dxa"/>
            </w:tcMar>
          </w:tcPr>
          <w:p w:rsidR="00253C61" w:rsidRDefault="00253C61" w:rsidP="00253C61">
            <w:pPr>
              <w:spacing w:line="276" w:lineRule="auto"/>
              <w:jc w:val="both"/>
              <w:rPr>
                <w:rFonts w:cs="Arial"/>
              </w:rPr>
            </w:pPr>
          </w:p>
          <w:p w:rsidR="00850A89" w:rsidRDefault="00850A89" w:rsidP="00253C61">
            <w:pPr>
              <w:spacing w:line="276" w:lineRule="auto"/>
              <w:jc w:val="both"/>
              <w:rPr>
                <w:rFonts w:cs="Arial"/>
              </w:rPr>
            </w:pPr>
          </w:p>
          <w:p w:rsidR="00850A89" w:rsidRDefault="00850A89" w:rsidP="00253C61">
            <w:pPr>
              <w:spacing w:line="276" w:lineRule="auto"/>
              <w:jc w:val="both"/>
              <w:rPr>
                <w:rFonts w:cs="Arial"/>
              </w:rPr>
            </w:pPr>
          </w:p>
          <w:p w:rsidR="00850A89" w:rsidRPr="00253C61" w:rsidRDefault="00850A89" w:rsidP="00253C61">
            <w:pPr>
              <w:spacing w:line="276" w:lineRule="auto"/>
              <w:jc w:val="both"/>
              <w:rPr>
                <w:rFonts w:cs="Arial"/>
              </w:rPr>
            </w:pPr>
          </w:p>
        </w:tc>
      </w:tr>
      <w:tr w:rsidR="00253C61" w:rsidRPr="00253C61" w:rsidTr="003A612A">
        <w:trPr>
          <w:trHeight w:hRule="exact" w:val="397"/>
        </w:trPr>
        <w:tc>
          <w:tcPr>
            <w:tcW w:w="816" w:type="dxa"/>
            <w:shd w:val="clear" w:color="auto" w:fill="auto"/>
            <w:tcMar>
              <w:left w:w="0" w:type="dxa"/>
              <w:right w:w="0" w:type="dxa"/>
            </w:tcMar>
          </w:tcPr>
          <w:p w:rsidR="00253C61" w:rsidRPr="00253C61" w:rsidRDefault="00253C61" w:rsidP="00253C61">
            <w:pPr>
              <w:spacing w:line="276" w:lineRule="auto"/>
              <w:jc w:val="both"/>
              <w:rPr>
                <w:rFonts w:cs="Arial"/>
              </w:rPr>
            </w:pPr>
          </w:p>
        </w:tc>
        <w:tc>
          <w:tcPr>
            <w:tcW w:w="8114" w:type="dxa"/>
            <w:vMerge/>
            <w:shd w:val="clear" w:color="auto" w:fill="auto"/>
            <w:tcMar>
              <w:left w:w="0" w:type="dxa"/>
              <w:right w:w="0" w:type="dxa"/>
            </w:tcMar>
          </w:tcPr>
          <w:p w:rsidR="00253C61" w:rsidRPr="00253C61" w:rsidRDefault="00253C61" w:rsidP="00253C61">
            <w:pPr>
              <w:spacing w:line="276" w:lineRule="auto"/>
              <w:jc w:val="both"/>
              <w:rPr>
                <w:rFonts w:cs="Arial"/>
              </w:rPr>
            </w:pPr>
          </w:p>
        </w:tc>
      </w:tr>
    </w:tbl>
    <w:p w:rsidR="00253C61" w:rsidRPr="00253C61" w:rsidRDefault="00253C61" w:rsidP="00253C61">
      <w:pPr>
        <w:tabs>
          <w:tab w:val="left" w:pos="426"/>
        </w:tabs>
        <w:spacing w:line="276" w:lineRule="auto"/>
        <w:ind w:left="709"/>
        <w:jc w:val="both"/>
        <w:rPr>
          <w:rFonts w:cs="Arial"/>
        </w:rPr>
      </w:pPr>
    </w:p>
    <w:p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rsidR="00253C61" w:rsidRPr="00253C61" w:rsidRDefault="00253C61" w:rsidP="00253C61">
      <w:pPr>
        <w:tabs>
          <w:tab w:val="left" w:pos="426"/>
        </w:tabs>
        <w:spacing w:line="276" w:lineRule="auto"/>
        <w:ind w:left="709"/>
        <w:jc w:val="both"/>
        <w:rPr>
          <w:rFonts w:cs="Arial"/>
        </w:rPr>
      </w:pPr>
    </w:p>
    <w:p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rsidR="00253C61" w:rsidRPr="00253C61" w:rsidRDefault="00253C61" w:rsidP="00253C61">
      <w:pPr>
        <w:spacing w:line="276" w:lineRule="auto"/>
        <w:jc w:val="both"/>
        <w:rPr>
          <w:rFonts w:cs="Arial"/>
        </w:rPr>
      </w:pPr>
    </w:p>
    <w:p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202"/>
        <w:gridCol w:w="2346"/>
        <w:gridCol w:w="743"/>
        <w:gridCol w:w="2490"/>
      </w:tblGrid>
      <w:tr w:rsidR="00253C61" w:rsidRPr="00253C61" w:rsidTr="003A612A">
        <w:trPr>
          <w:trHeight w:hRule="exact" w:val="454"/>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Sachschäden auf</w:t>
            </w:r>
          </w:p>
        </w:tc>
        <w:tc>
          <w:tcPr>
            <w:tcW w:w="2290" w:type="dxa"/>
            <w:shd w:val="clear" w:color="auto" w:fill="auto"/>
            <w:noWrap/>
            <w:vAlign w:val="center"/>
          </w:tcPr>
          <w:p w:rsidR="00253C61" w:rsidRPr="00253C61" w:rsidRDefault="00253C61" w:rsidP="00253C61">
            <w:pPr>
              <w:spacing w:before="120" w:line="276" w:lineRule="auto"/>
              <w:ind w:right="197"/>
              <w:jc w:val="right"/>
              <w:rPr>
                <w:rFonts w:cs="Arial"/>
              </w:rPr>
            </w:pPr>
            <w:r w:rsidRPr="00253C61">
              <w:rPr>
                <w:rFonts w:cs="Arial"/>
              </w:rPr>
              <w:t>500.000</w:t>
            </w:r>
          </w:p>
        </w:tc>
        <w:tc>
          <w:tcPr>
            <w:tcW w:w="687"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rsidR="00253C61" w:rsidRPr="00253C61" w:rsidRDefault="00253C61" w:rsidP="00253C61">
            <w:pPr>
              <w:spacing w:before="120" w:line="276" w:lineRule="auto"/>
              <w:rPr>
                <w:rFonts w:cs="Arial"/>
              </w:rPr>
            </w:pPr>
            <w:r w:rsidRPr="00253C61">
              <w:rPr>
                <w:rFonts w:cs="Arial"/>
              </w:rPr>
              <w:t>je Schadensfall</w:t>
            </w:r>
          </w:p>
        </w:tc>
      </w:tr>
      <w:tr w:rsidR="00253C61" w:rsidRPr="00253C61" w:rsidTr="003A612A">
        <w:trPr>
          <w:trHeight w:hRule="exact" w:val="454"/>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höchstens aber</w:t>
            </w:r>
          </w:p>
        </w:tc>
        <w:tc>
          <w:tcPr>
            <w:tcW w:w="2290" w:type="dxa"/>
            <w:shd w:val="clear" w:color="auto" w:fill="auto"/>
            <w:noWrap/>
            <w:vAlign w:val="center"/>
          </w:tcPr>
          <w:p w:rsidR="00253C61" w:rsidRPr="00253C61" w:rsidRDefault="00253C61" w:rsidP="00253C61">
            <w:pPr>
              <w:spacing w:before="120" w:line="276" w:lineRule="auto"/>
              <w:ind w:right="197"/>
              <w:jc w:val="right"/>
              <w:rPr>
                <w:rFonts w:cs="Arial"/>
              </w:rPr>
            </w:pPr>
            <w:r w:rsidRPr="00253C61">
              <w:rPr>
                <w:rFonts w:cs="Arial"/>
              </w:rPr>
              <w:t>1.000.000</w:t>
            </w:r>
          </w:p>
        </w:tc>
        <w:tc>
          <w:tcPr>
            <w:tcW w:w="687" w:type="dxa"/>
            <w:shd w:val="clear" w:color="auto" w:fill="auto"/>
            <w:vAlign w:val="center"/>
          </w:tcPr>
          <w:p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rsidR="00253C61" w:rsidRPr="00253C61" w:rsidRDefault="00253C61" w:rsidP="00253C61">
            <w:pPr>
              <w:spacing w:before="120" w:line="276" w:lineRule="auto"/>
              <w:rPr>
                <w:rFonts w:cs="Arial"/>
              </w:rPr>
            </w:pPr>
            <w:r w:rsidRPr="00253C61">
              <w:rPr>
                <w:rFonts w:cs="Arial"/>
              </w:rPr>
              <w:t>insgesamt</w:t>
            </w:r>
          </w:p>
        </w:tc>
      </w:tr>
      <w:tr w:rsidR="00253C61" w:rsidRPr="00253C61" w:rsidTr="003A612A">
        <w:trPr>
          <w:trHeight w:hRule="exact" w:val="454"/>
          <w:tblCellSpacing w:w="28" w:type="dxa"/>
        </w:trPr>
        <w:tc>
          <w:tcPr>
            <w:tcW w:w="3118"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shd w:val="clear" w:color="auto" w:fill="auto"/>
            <w:noWrap/>
            <w:vAlign w:val="center"/>
          </w:tcPr>
          <w:p w:rsidR="00253C61" w:rsidRPr="00253C61" w:rsidRDefault="00253C61" w:rsidP="00253C61">
            <w:pPr>
              <w:spacing w:before="100" w:beforeAutospacing="1" w:line="276" w:lineRule="auto"/>
              <w:ind w:right="197"/>
              <w:jc w:val="right"/>
              <w:rPr>
                <w:rFonts w:cs="Arial"/>
              </w:rPr>
            </w:pPr>
          </w:p>
        </w:tc>
        <w:tc>
          <w:tcPr>
            <w:tcW w:w="687"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rsidTr="003A612A">
        <w:trPr>
          <w:trHeight w:hRule="exact" w:val="454"/>
          <w:tblCellSpacing w:w="28" w:type="dxa"/>
        </w:trPr>
        <w:tc>
          <w:tcPr>
            <w:tcW w:w="3118"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höchstens aber</w:t>
            </w:r>
          </w:p>
        </w:tc>
        <w:tc>
          <w:tcPr>
            <w:tcW w:w="2290" w:type="dxa"/>
            <w:shd w:val="clear" w:color="auto" w:fill="auto"/>
            <w:noWrap/>
            <w:vAlign w:val="center"/>
          </w:tcPr>
          <w:p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w:t>
            </w:r>
          </w:p>
        </w:tc>
        <w:tc>
          <w:tcPr>
            <w:tcW w:w="2406" w:type="dxa"/>
            <w:shd w:val="clear" w:color="auto" w:fill="auto"/>
            <w:vAlign w:val="center"/>
          </w:tcPr>
          <w:p w:rsidR="00253C61" w:rsidRPr="00253C61" w:rsidRDefault="00253C61" w:rsidP="00253C61">
            <w:pPr>
              <w:spacing w:before="100" w:beforeAutospacing="1" w:line="276" w:lineRule="auto"/>
              <w:rPr>
                <w:rFonts w:cs="Arial"/>
              </w:rPr>
            </w:pPr>
            <w:r w:rsidRPr="00253C61">
              <w:rPr>
                <w:rFonts w:cs="Arial"/>
              </w:rPr>
              <w:t>insgesamt</w:t>
            </w:r>
          </w:p>
        </w:tc>
      </w:tr>
    </w:tbl>
    <w:p w:rsidR="00253C61" w:rsidRPr="00253C61" w:rsidRDefault="00253C61" w:rsidP="00253C61">
      <w:pPr>
        <w:spacing w:before="240" w:line="276" w:lineRule="auto"/>
        <w:ind w:left="709"/>
        <w:jc w:val="both"/>
        <w:rPr>
          <w:rFonts w:cs="Arial"/>
        </w:rPr>
      </w:pPr>
      <w:r w:rsidRPr="00253C61">
        <w:rPr>
          <w:rFonts w:cs="Arial"/>
        </w:rPr>
        <w:t>Werden im Zusammenhang mit den vereinbarten Leistungen andere Schäden verursacht, hat der Auftragnehmer in vollem Umfang Ersatz zu leisten, wenn ihn oder seine Erfüllungsgehilfen Vorsatz oder grobe Fahrlässigkeit trifft.</w:t>
      </w:r>
    </w:p>
    <w:p w:rsidR="00253C61" w:rsidRPr="00253C61" w:rsidRDefault="00253C61" w:rsidP="00253C61">
      <w:pPr>
        <w:spacing w:line="276" w:lineRule="auto"/>
        <w:ind w:left="709"/>
        <w:jc w:val="both"/>
        <w:rPr>
          <w:rFonts w:cs="Arial"/>
        </w:rPr>
      </w:pPr>
    </w:p>
    <w:p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rsidTr="003A612A">
        <w:trPr>
          <w:trHeight w:hRule="exact" w:val="510"/>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Sachschäden</w:t>
            </w:r>
          </w:p>
        </w:tc>
        <w:tc>
          <w:tcPr>
            <w:tcW w:w="2268" w:type="dxa"/>
            <w:shd w:val="clear" w:color="auto" w:fill="auto"/>
            <w:vAlign w:val="center"/>
          </w:tcPr>
          <w:p w:rsidR="00253C61" w:rsidRPr="00253C61" w:rsidRDefault="00253C61" w:rsidP="00253C61">
            <w:pPr>
              <w:spacing w:before="120" w:line="276" w:lineRule="auto"/>
              <w:ind w:right="175"/>
              <w:jc w:val="right"/>
              <w:rPr>
                <w:rFonts w:cs="Arial"/>
              </w:rPr>
            </w:pPr>
          </w:p>
        </w:tc>
        <w:tc>
          <w:tcPr>
            <w:tcW w:w="709" w:type="dxa"/>
            <w:shd w:val="clear" w:color="auto" w:fill="auto"/>
            <w:vAlign w:val="center"/>
          </w:tcPr>
          <w:p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rsidTr="003A612A">
        <w:trPr>
          <w:trHeight w:hRule="exact" w:val="510"/>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Vermögensschäden</w:t>
            </w:r>
          </w:p>
        </w:tc>
        <w:tc>
          <w:tcPr>
            <w:tcW w:w="2268" w:type="dxa"/>
            <w:shd w:val="clear" w:color="auto" w:fill="auto"/>
            <w:vAlign w:val="center"/>
          </w:tcPr>
          <w:p w:rsidR="00253C61" w:rsidRPr="00253C61" w:rsidRDefault="00253C61" w:rsidP="00253C61">
            <w:pPr>
              <w:spacing w:before="120" w:line="276" w:lineRule="auto"/>
              <w:ind w:right="175"/>
              <w:jc w:val="right"/>
              <w:rPr>
                <w:rFonts w:cs="Arial"/>
              </w:rPr>
            </w:pPr>
          </w:p>
        </w:tc>
        <w:tc>
          <w:tcPr>
            <w:tcW w:w="709" w:type="dxa"/>
            <w:shd w:val="clear" w:color="auto" w:fill="auto"/>
            <w:vAlign w:val="center"/>
          </w:tcPr>
          <w:p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rsidTr="003A612A">
        <w:trPr>
          <w:trHeight w:hRule="exact" w:val="510"/>
          <w:tblCellSpacing w:w="28" w:type="dxa"/>
        </w:trPr>
        <w:tc>
          <w:tcPr>
            <w:tcW w:w="3118" w:type="dxa"/>
            <w:shd w:val="clear" w:color="auto" w:fill="auto"/>
            <w:vAlign w:val="center"/>
          </w:tcPr>
          <w:p w:rsidR="00253C61" w:rsidRPr="00253C61" w:rsidRDefault="00253C61" w:rsidP="00253C61">
            <w:pPr>
              <w:spacing w:before="120" w:line="276" w:lineRule="auto"/>
              <w:rPr>
                <w:rFonts w:cs="Arial"/>
              </w:rPr>
            </w:pPr>
            <w:r w:rsidRPr="00253C61">
              <w:rPr>
                <w:rFonts w:cs="Arial"/>
              </w:rPr>
              <w:t>Personenschäden</w:t>
            </w:r>
          </w:p>
        </w:tc>
        <w:tc>
          <w:tcPr>
            <w:tcW w:w="2268" w:type="dxa"/>
            <w:shd w:val="clear" w:color="auto" w:fill="auto"/>
            <w:vAlign w:val="center"/>
          </w:tcPr>
          <w:p w:rsidR="00253C61" w:rsidRPr="00253C61" w:rsidRDefault="00253C61" w:rsidP="00253C61">
            <w:pPr>
              <w:spacing w:before="120" w:line="276" w:lineRule="auto"/>
              <w:ind w:right="175"/>
              <w:jc w:val="right"/>
              <w:rPr>
                <w:rFonts w:cs="Arial"/>
              </w:rPr>
            </w:pPr>
          </w:p>
        </w:tc>
        <w:tc>
          <w:tcPr>
            <w:tcW w:w="709" w:type="dxa"/>
            <w:shd w:val="clear" w:color="auto" w:fill="auto"/>
            <w:vAlign w:val="center"/>
          </w:tcPr>
          <w:p w:rsidR="00253C61" w:rsidRPr="00253C61" w:rsidRDefault="00253C61" w:rsidP="00253C61">
            <w:pPr>
              <w:spacing w:before="120" w:line="276" w:lineRule="auto"/>
              <w:ind w:right="175"/>
              <w:jc w:val="right"/>
              <w:rPr>
                <w:rFonts w:cs="Arial"/>
              </w:rPr>
            </w:pPr>
            <w:r w:rsidRPr="00253C61">
              <w:rPr>
                <w:rFonts w:cs="Arial"/>
              </w:rPr>
              <w:t>€</w:t>
            </w:r>
          </w:p>
        </w:tc>
      </w:tr>
    </w:tbl>
    <w:p w:rsidR="00253C61" w:rsidRDefault="00253C61" w:rsidP="00253C61">
      <w:pPr>
        <w:spacing w:line="276" w:lineRule="auto"/>
        <w:ind w:left="709"/>
        <w:jc w:val="center"/>
        <w:rPr>
          <w:rFonts w:cs="Arial"/>
        </w:rPr>
      </w:pPr>
    </w:p>
    <w:p w:rsidR="00850A89" w:rsidRPr="00253C61" w:rsidRDefault="00850A89" w:rsidP="00253C61">
      <w:pPr>
        <w:spacing w:line="276" w:lineRule="auto"/>
        <w:ind w:left="709"/>
        <w:jc w:val="center"/>
        <w:rPr>
          <w:rFonts w:cs="Arial"/>
        </w:rPr>
      </w:pPr>
    </w:p>
    <w:p w:rsidR="00253C61" w:rsidRPr="00253C61" w:rsidRDefault="00253C61" w:rsidP="00253C61">
      <w:pPr>
        <w:keepNext/>
        <w:spacing w:line="276" w:lineRule="auto"/>
        <w:outlineLvl w:val="0"/>
        <w:rPr>
          <w:rFonts w:cs="Arial"/>
          <w:b/>
          <w:bCs/>
        </w:rPr>
      </w:pPr>
      <w:r w:rsidRPr="00253C61">
        <w:rPr>
          <w:rFonts w:cs="Arial"/>
          <w:b/>
          <w:bCs/>
        </w:rPr>
        <w:t>8.</w:t>
      </w:r>
      <w:r w:rsidRPr="00253C61">
        <w:rPr>
          <w:rFonts w:cs="Arial"/>
          <w:b/>
          <w:bCs/>
        </w:rPr>
        <w:tab/>
        <w:t>Vertragslaufzeit, Kündigung und Leistungsänderungen</w:t>
      </w:r>
    </w:p>
    <w:p w:rsidR="00253C61" w:rsidRPr="00253C61" w:rsidRDefault="00253C61" w:rsidP="00253C61">
      <w:pPr>
        <w:spacing w:line="276" w:lineRule="auto"/>
        <w:jc w:val="both"/>
        <w:rPr>
          <w:rFonts w:cs="Arial"/>
        </w:rPr>
      </w:pPr>
    </w:p>
    <w:p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rsidTr="00A33756">
        <w:trPr>
          <w:gridAfter w:val="1"/>
          <w:wAfter w:w="414" w:type="dxa"/>
          <w:trHeight w:val="397"/>
        </w:trPr>
        <w:tc>
          <w:tcPr>
            <w:tcW w:w="591" w:type="dxa"/>
            <w:shd w:val="clear" w:color="auto" w:fill="auto"/>
          </w:tcPr>
          <w:p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00780E1C">
              <w:fldChar w:fldCharType="separate"/>
            </w:r>
            <w:r w:rsidRPr="00787AC9">
              <w:fldChar w:fldCharType="end"/>
            </w:r>
          </w:p>
        </w:tc>
        <w:tc>
          <w:tcPr>
            <w:tcW w:w="550" w:type="dxa"/>
            <w:shd w:val="clear" w:color="auto" w:fill="auto"/>
            <w:vAlign w:val="center"/>
          </w:tcPr>
          <w:p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shd w:val="clear" w:color="auto" w:fill="auto"/>
            <w:vAlign w:val="center"/>
          </w:tcPr>
          <w:p w:rsidR="00850A89" w:rsidRPr="00253C61" w:rsidRDefault="00850A89" w:rsidP="00253C61">
            <w:pPr>
              <w:tabs>
                <w:tab w:val="left" w:pos="1843"/>
              </w:tabs>
              <w:spacing w:line="276" w:lineRule="auto"/>
              <w:rPr>
                <w:rFonts w:cs="Arial"/>
              </w:rPr>
            </w:pPr>
          </w:p>
        </w:tc>
      </w:tr>
      <w:tr w:rsidR="00850A89" w:rsidRPr="00253C61" w:rsidTr="00A33756">
        <w:trPr>
          <w:trHeight w:val="397"/>
        </w:trPr>
        <w:tc>
          <w:tcPr>
            <w:tcW w:w="591" w:type="dxa"/>
            <w:shd w:val="clear" w:color="auto" w:fill="auto"/>
          </w:tcPr>
          <w:p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00780E1C">
              <w:fldChar w:fldCharType="separate"/>
            </w:r>
            <w:r w:rsidRPr="00787AC9">
              <w:fldChar w:fldCharType="end"/>
            </w:r>
          </w:p>
        </w:tc>
        <w:tc>
          <w:tcPr>
            <w:tcW w:w="7847" w:type="dxa"/>
            <w:gridSpan w:val="5"/>
            <w:shd w:val="clear" w:color="auto" w:fill="auto"/>
            <w:vAlign w:val="center"/>
          </w:tcPr>
          <w:p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rsidTr="00BE135D">
        <w:trPr>
          <w:trHeight w:val="397"/>
        </w:trPr>
        <w:tc>
          <w:tcPr>
            <w:tcW w:w="1384" w:type="dxa"/>
            <w:gridSpan w:val="3"/>
            <w:shd w:val="clear" w:color="auto" w:fill="auto"/>
            <w:vAlign w:val="center"/>
          </w:tcPr>
          <w:p w:rsidR="00253C61" w:rsidRPr="00253C61" w:rsidRDefault="00253C61" w:rsidP="00253C61">
            <w:pPr>
              <w:tabs>
                <w:tab w:val="left" w:pos="1843"/>
              </w:tabs>
              <w:spacing w:line="276" w:lineRule="auto"/>
              <w:ind w:right="-250"/>
              <w:rPr>
                <w:rFonts w:cs="Arial"/>
              </w:rPr>
            </w:pPr>
            <w:r w:rsidRPr="00253C61">
              <w:rPr>
                <w:rFonts w:cs="Arial"/>
              </w:rPr>
              <w:t>und beträgt</w:t>
            </w:r>
          </w:p>
        </w:tc>
        <w:tc>
          <w:tcPr>
            <w:tcW w:w="650" w:type="dxa"/>
            <w:shd w:val="clear" w:color="auto" w:fill="auto"/>
            <w:vAlign w:val="center"/>
          </w:tcPr>
          <w:p w:rsidR="00253C61" w:rsidRPr="00253C61" w:rsidRDefault="00253C61" w:rsidP="00253C61">
            <w:pPr>
              <w:tabs>
                <w:tab w:val="left" w:pos="1843"/>
              </w:tabs>
              <w:spacing w:line="276" w:lineRule="auto"/>
              <w:ind w:left="-250" w:right="-249" w:firstLine="137"/>
              <w:rPr>
                <w:rFonts w:cs="Arial"/>
              </w:rPr>
            </w:pPr>
          </w:p>
        </w:tc>
        <w:tc>
          <w:tcPr>
            <w:tcW w:w="6404" w:type="dxa"/>
            <w:gridSpan w:val="2"/>
            <w:shd w:val="clear" w:color="auto" w:fill="auto"/>
            <w:vAlign w:val="center"/>
          </w:tcPr>
          <w:p w:rsidR="00253C61" w:rsidRPr="00253C61" w:rsidRDefault="00850A89" w:rsidP="00253C61">
            <w:pPr>
              <w:spacing w:before="120" w:after="120" w:line="276" w:lineRule="auto"/>
              <w:ind w:left="-108" w:firstLine="34"/>
              <w:rPr>
                <w:rFonts w:cs="Arial"/>
              </w:rPr>
            </w:pPr>
            <w:r>
              <w:rPr>
                <w:rFonts w:cs="Arial"/>
              </w:rPr>
              <w:t>Jahre.</w:t>
            </w:r>
          </w:p>
        </w:tc>
      </w:tr>
    </w:tbl>
    <w:p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rsidTr="003A612A">
        <w:trPr>
          <w:trHeight w:val="397"/>
        </w:trPr>
        <w:tc>
          <w:tcPr>
            <w:tcW w:w="591" w:type="dxa"/>
            <w:shd w:val="clear" w:color="auto" w:fill="auto"/>
          </w:tcPr>
          <w:p w:rsidR="00253C61" w:rsidRPr="00253C61" w:rsidRDefault="00850A89" w:rsidP="00253C61">
            <w:pPr>
              <w:tabs>
                <w:tab w:val="left" w:pos="1843"/>
              </w:tabs>
              <w:spacing w:line="276" w:lineRule="auto"/>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7847" w:type="dxa"/>
            <w:shd w:val="clear" w:color="auto" w:fill="auto"/>
            <w:vAlign w:val="center"/>
          </w:tcPr>
          <w:p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rsidTr="003A612A">
        <w:trPr>
          <w:trHeight w:val="397"/>
        </w:trPr>
        <w:tc>
          <w:tcPr>
            <w:tcW w:w="591" w:type="dxa"/>
            <w:shd w:val="clear" w:color="auto" w:fill="auto"/>
            <w:vAlign w:val="center"/>
          </w:tcPr>
          <w:p w:rsidR="00253C61" w:rsidRPr="00253C61" w:rsidRDefault="00850A89" w:rsidP="00253C61">
            <w:pPr>
              <w:tabs>
                <w:tab w:val="left" w:pos="1843"/>
              </w:tabs>
              <w:spacing w:line="276" w:lineRule="auto"/>
              <w:jc w:val="center"/>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780E1C">
              <w:fldChar w:fldCharType="separate"/>
            </w:r>
            <w:r w:rsidRPr="00DE63AD">
              <w:fldChar w:fldCharType="end"/>
            </w:r>
          </w:p>
        </w:tc>
        <w:tc>
          <w:tcPr>
            <w:tcW w:w="7847" w:type="dxa"/>
            <w:shd w:val="clear" w:color="auto" w:fill="auto"/>
            <w:vAlign w:val="center"/>
          </w:tcPr>
          <w:p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verkauft oder nicht nur vorübergehend außer Betrieb genommen werden sollen</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aus rechtlichen Gründen von Dritten gewartet werden müssen</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lastRenderedPageBreak/>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0"/>
      </w:r>
    </w:p>
    <w:p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der/den Bestandsliste/n aufgeführten Anlagen nicht nur vorübergehend außer Betrieb genommen, ist eine angemessene Herabsetzung der Vergütung zu vereinbaren.</w:t>
      </w:r>
    </w:p>
    <w:p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t>Die Absicht, Anlagen außer Betrieb zu setzen, ist dem Auftragnehmer möglichst frühzeitig mitzuteilen. Dabei ist die voraussichtliche Dauer der vorübergehenden Außerbetriebsetzung anzuzeigen.</w:t>
      </w:r>
    </w:p>
    <w:p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rsidR="00253C61" w:rsidRPr="00253C61" w:rsidRDefault="00253C61" w:rsidP="00253C61">
      <w:pPr>
        <w:spacing w:line="276" w:lineRule="auto"/>
        <w:ind w:left="709"/>
        <w:jc w:val="both"/>
        <w:rPr>
          <w:rFonts w:cs="Arial"/>
        </w:rPr>
      </w:pPr>
    </w:p>
    <w:p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rsidR="00253C61" w:rsidRPr="00253C61" w:rsidRDefault="00253C61" w:rsidP="00253C61">
      <w:pPr>
        <w:spacing w:before="100" w:beforeAutospacing="1" w:line="276" w:lineRule="auto"/>
        <w:ind w:left="709" w:hanging="709"/>
        <w:jc w:val="both"/>
        <w:rPr>
          <w:rFonts w:cs="Arial"/>
        </w:rPr>
      </w:pPr>
      <w:r w:rsidRPr="00253C61">
        <w:rPr>
          <w:rFonts w:cs="Arial"/>
        </w:rPr>
        <w:lastRenderedPageBreak/>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rsidTr="003A612A">
        <w:trPr>
          <w:cantSplit/>
          <w:trHeight w:hRule="exact" w:val="1588"/>
        </w:trPr>
        <w:tc>
          <w:tcPr>
            <w:tcW w:w="8930" w:type="dxa"/>
            <w:shd w:val="clear" w:color="auto" w:fill="auto"/>
            <w:noWrap/>
            <w:tcMar>
              <w:left w:w="0" w:type="dxa"/>
              <w:right w:w="0" w:type="dxa"/>
            </w:tcMar>
          </w:tcPr>
          <w:p w:rsidR="00253C61" w:rsidRPr="00253C61" w:rsidRDefault="00253C61" w:rsidP="00253C61">
            <w:pPr>
              <w:spacing w:before="60" w:line="276" w:lineRule="auto"/>
              <w:rPr>
                <w:rFonts w:cs="Arial"/>
                <w:b/>
              </w:rPr>
            </w:pPr>
          </w:p>
        </w:tc>
      </w:tr>
      <w:tr w:rsidR="00253C61" w:rsidRPr="00253C61" w:rsidTr="003A612A">
        <w:trPr>
          <w:cantSplit/>
          <w:trHeight w:hRule="exact" w:val="397"/>
        </w:trPr>
        <w:tc>
          <w:tcPr>
            <w:tcW w:w="8930" w:type="dxa"/>
            <w:shd w:val="clear" w:color="auto" w:fill="auto"/>
            <w:noWrap/>
            <w:tcMar>
              <w:left w:w="0" w:type="dxa"/>
              <w:right w:w="0" w:type="dxa"/>
            </w:tcMar>
          </w:tcPr>
          <w:p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rsidR="00253C61" w:rsidRPr="00253C61" w:rsidRDefault="00253C61" w:rsidP="00253C61">
      <w:pPr>
        <w:spacing w:line="276" w:lineRule="auto"/>
        <w:jc w:val="both"/>
        <w:rPr>
          <w:rFonts w:cs="Arial"/>
        </w:rPr>
      </w:pPr>
    </w:p>
    <w:p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rsidR="00253C61" w:rsidRPr="00253C61" w:rsidRDefault="00253C61" w:rsidP="00253C61">
      <w:pPr>
        <w:spacing w:line="276" w:lineRule="auto"/>
        <w:jc w:val="both"/>
        <w:rPr>
          <w:rFonts w:cs="Arial"/>
        </w:rPr>
      </w:pPr>
    </w:p>
    <w:p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rsidR="00253C61" w:rsidRPr="00253C61" w:rsidRDefault="00253C61" w:rsidP="00253C61">
      <w:pPr>
        <w:spacing w:before="100" w:beforeAutospacing="1" w:line="276" w:lineRule="auto"/>
        <w:ind w:left="709" w:hanging="709"/>
        <w:jc w:val="both"/>
        <w:rPr>
          <w:rFonts w:cs="Arial"/>
        </w:rPr>
      </w:pPr>
      <w:r w:rsidRPr="00253C61">
        <w:rPr>
          <w:rFonts w:cs="Arial"/>
        </w:rPr>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rsidR="00253C61" w:rsidRPr="00253C61" w:rsidRDefault="00253C61" w:rsidP="00253C61">
      <w:pPr>
        <w:keepNext/>
        <w:spacing w:line="276" w:lineRule="auto"/>
        <w:outlineLvl w:val="0"/>
        <w:rPr>
          <w:rFonts w:cs="Arial"/>
          <w:b/>
          <w:bCs/>
        </w:rPr>
      </w:pPr>
    </w:p>
    <w:p w:rsidR="00253C61" w:rsidRPr="00253C61" w:rsidRDefault="00253C61" w:rsidP="00253C61">
      <w:pPr>
        <w:keepNext/>
        <w:spacing w:line="276" w:lineRule="auto"/>
        <w:outlineLvl w:val="0"/>
        <w:rPr>
          <w:rFonts w:cs="Arial"/>
          <w:b/>
          <w:bCs/>
        </w:rPr>
        <w:sectPr w:rsidR="00253C61" w:rsidRPr="00253C61" w:rsidSect="003A612A">
          <w:footerReference w:type="default" r:id="rId9"/>
          <w:pgSz w:w="11906" w:h="16838"/>
          <w:pgMar w:top="1276" w:right="1133" w:bottom="1134" w:left="1134" w:header="720" w:footer="720" w:gutter="0"/>
          <w:cols w:space="720"/>
        </w:sectPr>
      </w:pPr>
    </w:p>
    <w:p w:rsidR="00253C61" w:rsidRPr="00253C61" w:rsidRDefault="00253C61" w:rsidP="00253C61">
      <w:pPr>
        <w:keepNext/>
        <w:spacing w:line="276" w:lineRule="auto"/>
        <w:outlineLvl w:val="0"/>
        <w:rPr>
          <w:rFonts w:cs="Arial"/>
          <w:b/>
          <w:bCs/>
        </w:rPr>
      </w:pPr>
      <w:r w:rsidRPr="00253C61">
        <w:rPr>
          <w:rFonts w:cs="Arial"/>
          <w:b/>
          <w:bCs/>
        </w:rPr>
        <w:lastRenderedPageBreak/>
        <w:t>12.</w:t>
      </w:r>
      <w:r w:rsidRPr="00253C61">
        <w:rPr>
          <w:rFonts w:cs="Arial"/>
          <w:b/>
          <w:bCs/>
        </w:rPr>
        <w:tab/>
        <w:t>Anhänge zum Vertrag</w:t>
      </w:r>
    </w:p>
    <w:p w:rsidR="00253C61" w:rsidRPr="00253C61" w:rsidRDefault="00253C61" w:rsidP="00253C61">
      <w:pPr>
        <w:spacing w:line="276" w:lineRule="auto"/>
        <w:jc w:val="both"/>
        <w:rPr>
          <w:rFonts w:cs="Arial"/>
        </w:rPr>
      </w:pPr>
    </w:p>
    <w:p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tabs>
                <w:tab w:val="left" w:pos="922"/>
              </w:tabs>
              <w:ind w:right="-68"/>
              <w:rPr>
                <w:rFonts w:cs="Arial"/>
              </w:rPr>
            </w:pPr>
            <w:r w:rsidRPr="00253C61">
              <w:rPr>
                <w:rFonts w:cs="Arial"/>
              </w:rPr>
              <w:t>KG</w:t>
            </w:r>
          </w:p>
        </w:tc>
        <w:tc>
          <w:tcPr>
            <w:tcW w:w="851" w:type="dxa"/>
          </w:tcPr>
          <w:p w:rsidR="00850A89" w:rsidRPr="00253C61" w:rsidRDefault="00850A89" w:rsidP="00253C61">
            <w:pPr>
              <w:tabs>
                <w:tab w:val="left" w:pos="922"/>
              </w:tabs>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tabs>
                <w:tab w:val="left" w:pos="922"/>
              </w:tabs>
              <w:ind w:right="-68"/>
              <w:rPr>
                <w:rFonts w:cs="Arial"/>
              </w:rPr>
            </w:pPr>
            <w:r w:rsidRPr="00253C61">
              <w:rPr>
                <w:rFonts w:cs="Arial"/>
              </w:rPr>
              <w:t>KG</w:t>
            </w:r>
          </w:p>
        </w:tc>
        <w:tc>
          <w:tcPr>
            <w:tcW w:w="851" w:type="dxa"/>
          </w:tcPr>
          <w:p w:rsidR="00850A89" w:rsidRPr="00253C61" w:rsidRDefault="00850A89" w:rsidP="00253C61">
            <w:pPr>
              <w:tabs>
                <w:tab w:val="left" w:pos="922"/>
              </w:tabs>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r w:rsidR="00850A89" w:rsidRPr="00253C61" w:rsidTr="003A612A">
        <w:trPr>
          <w:trHeight w:hRule="exact" w:val="397"/>
        </w:trPr>
        <w:tc>
          <w:tcPr>
            <w:tcW w:w="425" w:type="dxa"/>
          </w:tcPr>
          <w:p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780E1C">
              <w:fldChar w:fldCharType="separate"/>
            </w:r>
            <w:r w:rsidRPr="00C74DF2">
              <w:fldChar w:fldCharType="end"/>
            </w:r>
          </w:p>
        </w:tc>
        <w:tc>
          <w:tcPr>
            <w:tcW w:w="567" w:type="dxa"/>
          </w:tcPr>
          <w:p w:rsidR="00850A89" w:rsidRPr="00253C61" w:rsidRDefault="00850A89" w:rsidP="00253C61">
            <w:pPr>
              <w:ind w:right="-68"/>
              <w:rPr>
                <w:rFonts w:cs="Arial"/>
              </w:rPr>
            </w:pPr>
            <w:r w:rsidRPr="00253C61">
              <w:rPr>
                <w:rFonts w:cs="Arial"/>
              </w:rPr>
              <w:t>KG</w:t>
            </w:r>
          </w:p>
        </w:tc>
        <w:tc>
          <w:tcPr>
            <w:tcW w:w="851" w:type="dxa"/>
          </w:tcPr>
          <w:p w:rsidR="00850A89" w:rsidRPr="00253C61" w:rsidRDefault="00850A89" w:rsidP="00253C61">
            <w:pPr>
              <w:ind w:right="-68"/>
              <w:rPr>
                <w:rFonts w:cs="Arial"/>
              </w:rPr>
            </w:pPr>
          </w:p>
        </w:tc>
        <w:tc>
          <w:tcPr>
            <w:tcW w:w="7513" w:type="dxa"/>
          </w:tcPr>
          <w:p w:rsidR="00850A89" w:rsidRPr="00253C61" w:rsidRDefault="00850A89" w:rsidP="00253C61">
            <w:pPr>
              <w:rPr>
                <w:rFonts w:cs="Arial"/>
              </w:rPr>
            </w:pPr>
          </w:p>
        </w:tc>
      </w:tr>
    </w:tbl>
    <w:p w:rsidR="00253C61" w:rsidRPr="00253C61" w:rsidRDefault="00253C61" w:rsidP="00253C61">
      <w:pPr>
        <w:tabs>
          <w:tab w:val="left" w:pos="4962"/>
        </w:tabs>
        <w:spacing w:line="276" w:lineRule="auto"/>
        <w:jc w:val="both"/>
        <w:rPr>
          <w:sz w:val="22"/>
          <w:szCs w:val="22"/>
        </w:rPr>
      </w:pPr>
    </w:p>
    <w:p w:rsidR="00253C61" w:rsidRPr="00253C61" w:rsidRDefault="00253C61" w:rsidP="00253C61">
      <w:pPr>
        <w:spacing w:line="276" w:lineRule="auto"/>
        <w:jc w:val="center"/>
        <w:rPr>
          <w:sz w:val="22"/>
          <w:szCs w:val="22"/>
        </w:rPr>
      </w:pPr>
    </w:p>
    <w:p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rsidTr="003A612A">
        <w:tc>
          <w:tcPr>
            <w:tcW w:w="3579" w:type="dxa"/>
            <w:gridSpan w:val="3"/>
            <w:shd w:val="clear" w:color="auto" w:fill="auto"/>
          </w:tcPr>
          <w:p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shd w:val="clear" w:color="auto" w:fill="auto"/>
          </w:tcPr>
          <w:p w:rsidR="00253C61" w:rsidRPr="00253C61" w:rsidRDefault="00253C61" w:rsidP="00253C61">
            <w:pPr>
              <w:spacing w:line="276" w:lineRule="auto"/>
              <w:rPr>
                <w:sz w:val="22"/>
                <w:szCs w:val="22"/>
              </w:rPr>
            </w:pPr>
          </w:p>
        </w:tc>
        <w:tc>
          <w:tcPr>
            <w:tcW w:w="107" w:type="dxa"/>
            <w:shd w:val="clear" w:color="auto" w:fill="auto"/>
          </w:tcPr>
          <w:p w:rsidR="00253C61" w:rsidRPr="00253C61" w:rsidRDefault="00253C61" w:rsidP="00253C61">
            <w:pPr>
              <w:spacing w:line="276" w:lineRule="auto"/>
              <w:rPr>
                <w:sz w:val="22"/>
                <w:szCs w:val="22"/>
              </w:rPr>
            </w:pPr>
          </w:p>
        </w:tc>
        <w:tc>
          <w:tcPr>
            <w:tcW w:w="3550" w:type="dxa"/>
            <w:gridSpan w:val="3"/>
            <w:shd w:val="clear" w:color="auto" w:fill="auto"/>
          </w:tcPr>
          <w:p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shd w:val="clear" w:color="auto" w:fill="auto"/>
          </w:tcPr>
          <w:p w:rsidR="00253C61" w:rsidRPr="00253C61" w:rsidRDefault="00253C61" w:rsidP="00253C61">
            <w:pPr>
              <w:spacing w:line="276" w:lineRule="auto"/>
              <w:rPr>
                <w:sz w:val="22"/>
                <w:szCs w:val="22"/>
              </w:rPr>
            </w:pPr>
          </w:p>
        </w:tc>
      </w:tr>
      <w:tr w:rsidR="00253C61" w:rsidRPr="00253C61" w:rsidTr="003A612A">
        <w:tc>
          <w:tcPr>
            <w:tcW w:w="2977" w:type="dxa"/>
            <w:shd w:val="clear" w:color="auto" w:fill="auto"/>
          </w:tcPr>
          <w:p w:rsidR="00253C61" w:rsidRPr="00253C61" w:rsidRDefault="00253C61" w:rsidP="00253C61">
            <w:pPr>
              <w:spacing w:line="276" w:lineRule="auto"/>
              <w:rPr>
                <w:sz w:val="22"/>
                <w:szCs w:val="22"/>
              </w:rPr>
            </w:pPr>
          </w:p>
        </w:tc>
        <w:tc>
          <w:tcPr>
            <w:tcW w:w="137" w:type="dxa"/>
            <w:shd w:val="clear" w:color="auto" w:fill="auto"/>
          </w:tcPr>
          <w:p w:rsidR="00253C61" w:rsidRPr="00253C61" w:rsidRDefault="00850A89" w:rsidP="00253C61">
            <w:pPr>
              <w:spacing w:line="276" w:lineRule="auto"/>
              <w:rPr>
                <w:sz w:val="22"/>
                <w:szCs w:val="22"/>
              </w:rPr>
            </w:pPr>
            <w:r>
              <w:rPr>
                <w:sz w:val="22"/>
                <w:szCs w:val="22"/>
              </w:rPr>
              <w:t>,</w:t>
            </w:r>
          </w:p>
        </w:tc>
        <w:tc>
          <w:tcPr>
            <w:tcW w:w="465" w:type="dxa"/>
            <w:shd w:val="clear" w:color="auto" w:fill="auto"/>
          </w:tcPr>
          <w:p w:rsidR="00253C61" w:rsidRPr="00253C61" w:rsidRDefault="00850A89" w:rsidP="00253C61">
            <w:pPr>
              <w:spacing w:line="276" w:lineRule="auto"/>
              <w:rPr>
                <w:sz w:val="22"/>
                <w:szCs w:val="22"/>
              </w:rPr>
            </w:pPr>
            <w:r>
              <w:rPr>
                <w:sz w:val="22"/>
                <w:szCs w:val="22"/>
              </w:rPr>
              <w:t>den</w:t>
            </w:r>
          </w:p>
        </w:tc>
        <w:tc>
          <w:tcPr>
            <w:tcW w:w="1559" w:type="dxa"/>
            <w:shd w:val="clear" w:color="auto" w:fill="auto"/>
          </w:tcPr>
          <w:p w:rsidR="00253C61" w:rsidRPr="00253C61" w:rsidRDefault="00253C61" w:rsidP="00253C61">
            <w:pPr>
              <w:spacing w:line="276" w:lineRule="auto"/>
              <w:rPr>
                <w:sz w:val="22"/>
                <w:szCs w:val="22"/>
              </w:rPr>
            </w:pPr>
          </w:p>
        </w:tc>
        <w:tc>
          <w:tcPr>
            <w:tcW w:w="107" w:type="dxa"/>
            <w:shd w:val="clear" w:color="auto" w:fill="auto"/>
          </w:tcPr>
          <w:p w:rsidR="00253C61" w:rsidRPr="00253C61" w:rsidRDefault="00253C61" w:rsidP="00253C61">
            <w:pPr>
              <w:spacing w:line="276" w:lineRule="auto"/>
              <w:rPr>
                <w:sz w:val="22"/>
                <w:szCs w:val="22"/>
              </w:rPr>
            </w:pPr>
          </w:p>
        </w:tc>
        <w:tc>
          <w:tcPr>
            <w:tcW w:w="3023" w:type="dxa"/>
            <w:shd w:val="clear" w:color="auto" w:fill="auto"/>
          </w:tcPr>
          <w:p w:rsidR="00253C61" w:rsidRPr="00253C61" w:rsidRDefault="00253C61" w:rsidP="00253C61">
            <w:pPr>
              <w:spacing w:line="276" w:lineRule="auto"/>
              <w:ind w:left="7"/>
              <w:rPr>
                <w:sz w:val="22"/>
                <w:szCs w:val="22"/>
              </w:rPr>
            </w:pPr>
          </w:p>
        </w:tc>
        <w:tc>
          <w:tcPr>
            <w:tcW w:w="102" w:type="dxa"/>
            <w:shd w:val="clear" w:color="auto" w:fill="auto"/>
          </w:tcPr>
          <w:p w:rsidR="00253C61" w:rsidRPr="00253C61" w:rsidRDefault="00850A89" w:rsidP="00253C61">
            <w:pPr>
              <w:spacing w:line="276" w:lineRule="auto"/>
              <w:rPr>
                <w:sz w:val="22"/>
                <w:szCs w:val="22"/>
              </w:rPr>
            </w:pPr>
            <w:r>
              <w:rPr>
                <w:sz w:val="22"/>
                <w:szCs w:val="22"/>
              </w:rPr>
              <w:t>,</w:t>
            </w:r>
          </w:p>
        </w:tc>
        <w:tc>
          <w:tcPr>
            <w:tcW w:w="425" w:type="dxa"/>
            <w:shd w:val="clear" w:color="auto" w:fill="auto"/>
          </w:tcPr>
          <w:p w:rsidR="00253C61" w:rsidRPr="00253C61" w:rsidRDefault="00850A89" w:rsidP="00253C61">
            <w:pPr>
              <w:spacing w:line="276" w:lineRule="auto"/>
              <w:rPr>
                <w:sz w:val="22"/>
                <w:szCs w:val="22"/>
              </w:rPr>
            </w:pPr>
            <w:r>
              <w:rPr>
                <w:sz w:val="22"/>
                <w:szCs w:val="22"/>
              </w:rPr>
              <w:t>den</w:t>
            </w:r>
          </w:p>
        </w:tc>
        <w:tc>
          <w:tcPr>
            <w:tcW w:w="1559" w:type="dxa"/>
            <w:shd w:val="clear" w:color="auto" w:fill="auto"/>
          </w:tcPr>
          <w:p w:rsidR="00253C61" w:rsidRPr="00253C61" w:rsidRDefault="00253C61" w:rsidP="00253C61">
            <w:pPr>
              <w:spacing w:line="276" w:lineRule="auto"/>
              <w:rPr>
                <w:sz w:val="22"/>
                <w:szCs w:val="22"/>
              </w:rPr>
            </w:pPr>
          </w:p>
        </w:tc>
      </w:tr>
      <w:tr w:rsidR="00253C61" w:rsidRPr="00253C61" w:rsidTr="003A612A">
        <w:tc>
          <w:tcPr>
            <w:tcW w:w="5138" w:type="dxa"/>
            <w:gridSpan w:val="4"/>
            <w:shd w:val="clear" w:color="auto" w:fill="auto"/>
          </w:tcPr>
          <w:p w:rsidR="00253C61" w:rsidRPr="00253C61" w:rsidRDefault="00253C61" w:rsidP="00253C61">
            <w:pPr>
              <w:spacing w:line="276" w:lineRule="auto"/>
              <w:rPr>
                <w:sz w:val="22"/>
                <w:szCs w:val="22"/>
              </w:rPr>
            </w:pPr>
          </w:p>
          <w:p w:rsidR="00253C61" w:rsidRPr="00253C61" w:rsidRDefault="00253C61" w:rsidP="00253C61">
            <w:pPr>
              <w:tabs>
                <w:tab w:val="left" w:pos="4245"/>
              </w:tabs>
              <w:spacing w:line="276" w:lineRule="auto"/>
              <w:jc w:val="center"/>
              <w:rPr>
                <w:sz w:val="22"/>
                <w:szCs w:val="22"/>
              </w:rPr>
            </w:pPr>
          </w:p>
          <w:p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shd w:val="clear" w:color="auto" w:fill="auto"/>
          </w:tcPr>
          <w:p w:rsidR="00253C61" w:rsidRPr="00253C61" w:rsidRDefault="00253C61" w:rsidP="00253C61">
            <w:pPr>
              <w:spacing w:line="276" w:lineRule="auto"/>
              <w:rPr>
                <w:sz w:val="22"/>
                <w:szCs w:val="22"/>
              </w:rPr>
            </w:pPr>
          </w:p>
        </w:tc>
        <w:tc>
          <w:tcPr>
            <w:tcW w:w="5109" w:type="dxa"/>
            <w:gridSpan w:val="4"/>
            <w:shd w:val="clear" w:color="auto" w:fill="auto"/>
          </w:tcPr>
          <w:p w:rsidR="00253C61" w:rsidRPr="00253C61" w:rsidRDefault="00253C61" w:rsidP="00253C61">
            <w:pPr>
              <w:spacing w:line="276" w:lineRule="auto"/>
              <w:rPr>
                <w:sz w:val="22"/>
                <w:szCs w:val="22"/>
              </w:rPr>
            </w:pPr>
          </w:p>
          <w:p w:rsidR="00253C61" w:rsidRPr="00253C61" w:rsidRDefault="00253C61" w:rsidP="00253C61">
            <w:pPr>
              <w:spacing w:line="276" w:lineRule="auto"/>
              <w:jc w:val="center"/>
              <w:rPr>
                <w:sz w:val="22"/>
                <w:szCs w:val="22"/>
              </w:rPr>
            </w:pPr>
          </w:p>
          <w:p w:rsidR="00253C61" w:rsidRPr="00253C61" w:rsidRDefault="00253C61" w:rsidP="00253C61">
            <w:pPr>
              <w:spacing w:line="276" w:lineRule="auto"/>
              <w:jc w:val="center"/>
              <w:rPr>
                <w:sz w:val="22"/>
                <w:szCs w:val="22"/>
              </w:rPr>
            </w:pPr>
            <w:r w:rsidRPr="00253C61">
              <w:rPr>
                <w:sz w:val="22"/>
                <w:szCs w:val="22"/>
              </w:rPr>
              <w:t>…………………………………………..</w:t>
            </w:r>
          </w:p>
        </w:tc>
      </w:tr>
      <w:tr w:rsidR="00253C61" w:rsidRPr="00253C61" w:rsidTr="003A612A">
        <w:tc>
          <w:tcPr>
            <w:tcW w:w="5138" w:type="dxa"/>
            <w:gridSpan w:val="4"/>
            <w:shd w:val="clear" w:color="auto" w:fill="auto"/>
          </w:tcPr>
          <w:p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shd w:val="clear" w:color="auto" w:fill="auto"/>
          </w:tcPr>
          <w:p w:rsidR="00253C61" w:rsidRPr="00253C61" w:rsidRDefault="00253C61" w:rsidP="00253C61">
            <w:pPr>
              <w:spacing w:line="276" w:lineRule="auto"/>
              <w:rPr>
                <w:sz w:val="22"/>
                <w:szCs w:val="22"/>
              </w:rPr>
            </w:pPr>
          </w:p>
        </w:tc>
        <w:tc>
          <w:tcPr>
            <w:tcW w:w="5109" w:type="dxa"/>
            <w:gridSpan w:val="4"/>
            <w:shd w:val="clear" w:color="auto" w:fill="auto"/>
          </w:tcPr>
          <w:p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rsidTr="003A612A">
        <w:tc>
          <w:tcPr>
            <w:tcW w:w="5138" w:type="dxa"/>
            <w:gridSpan w:val="4"/>
            <w:shd w:val="clear" w:color="auto" w:fill="auto"/>
          </w:tcPr>
          <w:p w:rsidR="00253C61" w:rsidRPr="00253C61" w:rsidRDefault="00253C61" w:rsidP="00253C61">
            <w:pPr>
              <w:spacing w:line="276" w:lineRule="auto"/>
              <w:jc w:val="center"/>
              <w:rPr>
                <w:rFonts w:cs="Arial"/>
                <w:sz w:val="22"/>
                <w:szCs w:val="22"/>
              </w:rPr>
            </w:pPr>
          </w:p>
          <w:p w:rsidR="00253C61" w:rsidRPr="00253C61" w:rsidRDefault="00253C61" w:rsidP="00850A89">
            <w:pPr>
              <w:spacing w:line="276" w:lineRule="auto"/>
              <w:jc w:val="center"/>
              <w:rPr>
                <w:rFonts w:cs="Arial"/>
                <w:sz w:val="22"/>
                <w:szCs w:val="22"/>
              </w:rPr>
            </w:pPr>
          </w:p>
        </w:tc>
        <w:tc>
          <w:tcPr>
            <w:tcW w:w="107" w:type="dxa"/>
            <w:shd w:val="clear" w:color="auto" w:fill="auto"/>
          </w:tcPr>
          <w:p w:rsidR="00253C61" w:rsidRPr="00253C61" w:rsidRDefault="00253C61" w:rsidP="00253C61">
            <w:pPr>
              <w:spacing w:line="276" w:lineRule="auto"/>
              <w:rPr>
                <w:sz w:val="22"/>
                <w:szCs w:val="22"/>
              </w:rPr>
            </w:pPr>
          </w:p>
        </w:tc>
        <w:tc>
          <w:tcPr>
            <w:tcW w:w="5109" w:type="dxa"/>
            <w:gridSpan w:val="4"/>
            <w:shd w:val="clear" w:color="auto" w:fill="auto"/>
          </w:tcPr>
          <w:p w:rsidR="00253C61" w:rsidRPr="00253C61" w:rsidRDefault="00253C61" w:rsidP="00253C61">
            <w:pPr>
              <w:spacing w:line="276" w:lineRule="auto"/>
              <w:jc w:val="center"/>
              <w:rPr>
                <w:rFonts w:cs="Arial"/>
                <w:sz w:val="22"/>
                <w:szCs w:val="22"/>
              </w:rPr>
            </w:pPr>
          </w:p>
        </w:tc>
      </w:tr>
    </w:tbl>
    <w:p w:rsidR="00253C61" w:rsidRPr="00253C61" w:rsidRDefault="00253C61" w:rsidP="00253C61">
      <w:pPr>
        <w:tabs>
          <w:tab w:val="left" w:pos="5387"/>
        </w:tabs>
        <w:ind w:right="141"/>
        <w:jc w:val="both"/>
        <w:rPr>
          <w:rFonts w:cs="Arial"/>
        </w:rPr>
      </w:pPr>
    </w:p>
    <w:p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756" w:rsidRDefault="00A33756" w:rsidP="00253C61">
      <w:r>
        <w:separator/>
      </w:r>
    </w:p>
  </w:endnote>
  <w:endnote w:type="continuationSeparator" w:id="0">
    <w:p w:rsidR="00A33756" w:rsidRDefault="00A33756"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756" w:rsidRDefault="00A33756" w:rsidP="003A612A">
    <w:pPr>
      <w:framePr w:wrap="around" w:vAnchor="text" w:hAnchor="page" w:x="10759" w:y="46"/>
      <w:tabs>
        <w:tab w:val="center" w:pos="4536"/>
        <w:tab w:val="right" w:pos="9072"/>
      </w:tabs>
      <w:rPr>
        <w:sz w:val="18"/>
        <w:szCs w:val="18"/>
      </w:rPr>
    </w:pPr>
  </w:p>
  <w:p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rsidTr="003A612A">
      <w:trPr>
        <w:trHeight w:val="340"/>
      </w:trPr>
      <w:tc>
        <w:tcPr>
          <w:tcW w:w="1630" w:type="dxa"/>
          <w:vAlign w:val="center"/>
        </w:tcPr>
        <w:p w:rsidR="00A33756" w:rsidRDefault="00A33756" w:rsidP="003A612A">
          <w:pPr>
            <w:pStyle w:val="Fuzeile"/>
            <w:rPr>
              <w:sz w:val="18"/>
            </w:rPr>
          </w:pPr>
          <w:r>
            <w:rPr>
              <w:sz w:val="18"/>
            </w:rPr>
            <w:t>Wartung 2018</w:t>
          </w:r>
        </w:p>
      </w:tc>
      <w:tc>
        <w:tcPr>
          <w:tcW w:w="6095" w:type="dxa"/>
          <w:vAlign w:val="center"/>
        </w:tcPr>
        <w:p w:rsidR="00A33756" w:rsidRDefault="00A33756" w:rsidP="003A612A">
          <w:pPr>
            <w:ind w:left="639"/>
            <w:jc w:val="center"/>
            <w:rPr>
              <w:sz w:val="18"/>
            </w:rPr>
          </w:pPr>
          <w:r>
            <w:rPr>
              <w:sz w:val="18"/>
            </w:rPr>
            <w:t>Vertragsmuster Wartung und Inspektion</w:t>
          </w:r>
        </w:p>
      </w:tc>
      <w:tc>
        <w:tcPr>
          <w:tcW w:w="1984" w:type="dxa"/>
          <w:vAlign w:val="bottom"/>
        </w:tcPr>
        <w:p w:rsidR="00A33756" w:rsidRPr="0020723F" w:rsidRDefault="00A33756" w:rsidP="003A612A">
          <w:pPr>
            <w:pStyle w:val="Fuzeile"/>
            <w:jc w:val="right"/>
            <w:rPr>
              <w:b/>
              <w:sz w:val="18"/>
            </w:rPr>
          </w:pPr>
          <w:r>
            <w:rPr>
              <w:noProof/>
            </w:rPr>
            <w:drawing>
              <wp:inline distT="0" distB="0" distL="0" distR="0">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rsidR="00A33756" w:rsidRDefault="00A33756" w:rsidP="003A612A">
          <w:pPr>
            <w:pStyle w:val="Fuzeile"/>
            <w:jc w:val="center"/>
            <w:rPr>
              <w:sz w:val="18"/>
              <w:szCs w:val="18"/>
            </w:rPr>
          </w:pPr>
        </w:p>
        <w:p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756" w:rsidRDefault="00A33756" w:rsidP="00253C61">
      <w:r>
        <w:separator/>
      </w:r>
    </w:p>
  </w:footnote>
  <w:footnote w:type="continuationSeparator" w:id="0">
    <w:p w:rsidR="00A33756" w:rsidRDefault="00A33756" w:rsidP="00253C61">
      <w:r>
        <w:continuationSeparator/>
      </w:r>
    </w:p>
  </w:footnote>
  <w:footnote w:id="1">
    <w:p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rsidR="00A33756" w:rsidRDefault="00A33756" w:rsidP="00253C61">
      <w:pPr>
        <w:pStyle w:val="Funotentext"/>
        <w:spacing w:line="240" w:lineRule="auto"/>
      </w:pPr>
      <w:r>
        <w:rPr>
          <w:rStyle w:val="Funotenzeichen"/>
        </w:rPr>
        <w:footnoteRef/>
      </w:r>
      <w:r>
        <w:t xml:space="preserve"> vom Auftraggeber auszufüllen</w:t>
      </w:r>
    </w:p>
  </w:footnote>
  <w:footnote w:id="4">
    <w:p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rsidR="00A33756" w:rsidRDefault="00A33756" w:rsidP="00253C61">
      <w:pPr>
        <w:pStyle w:val="Funotentext"/>
        <w:spacing w:line="240" w:lineRule="auto"/>
      </w:pPr>
      <w:r>
        <w:rPr>
          <w:rStyle w:val="Funotenzeichen"/>
        </w:rPr>
        <w:footnoteRef/>
      </w:r>
      <w:r>
        <w:t xml:space="preserve"> vom Auftraggeber auszufüllen</w:t>
      </w:r>
    </w:p>
  </w:footnote>
  <w:footnote w:id="7">
    <w:p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rsidR="00A33756" w:rsidRDefault="00A33756" w:rsidP="00253C61">
      <w:pPr>
        <w:pStyle w:val="Funotentext"/>
        <w:spacing w:line="240" w:lineRule="auto"/>
      </w:pPr>
      <w:r>
        <w:rPr>
          <w:rStyle w:val="Funotenzeichen"/>
        </w:rPr>
        <w:footnoteRef/>
      </w:r>
      <w:r>
        <w:t xml:space="preserve"> vom Bieter auszufüllen</w:t>
      </w:r>
    </w:p>
  </w:footnote>
  <w:footnote w:id="14">
    <w:p w:rsidR="00A33756" w:rsidRDefault="00A33756" w:rsidP="00253C61">
      <w:pPr>
        <w:pStyle w:val="Funotentext"/>
        <w:spacing w:line="240" w:lineRule="auto"/>
      </w:pPr>
      <w:r>
        <w:rPr>
          <w:rStyle w:val="Funotenzeichen"/>
        </w:rPr>
        <w:footnoteRef/>
      </w:r>
      <w:r>
        <w:t xml:space="preserve"> vom Bieter auszufüllen</w:t>
      </w:r>
    </w:p>
  </w:footnote>
  <w:footnote w:id="15">
    <w:p w:rsidR="00A33756" w:rsidRDefault="00A33756" w:rsidP="00253C61">
      <w:pPr>
        <w:pStyle w:val="Funotentext"/>
        <w:spacing w:line="240" w:lineRule="auto"/>
      </w:pPr>
      <w:r>
        <w:rPr>
          <w:rStyle w:val="Funotenzeichen"/>
        </w:rPr>
        <w:footnoteRef/>
      </w:r>
      <w:r>
        <w:t xml:space="preserve"> vom Bieter auszufüllen</w:t>
      </w:r>
    </w:p>
  </w:footnote>
  <w:footnote w:id="16">
    <w:p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rsidR="00A33756" w:rsidRDefault="00A33756" w:rsidP="00253C61">
      <w:pPr>
        <w:pStyle w:val="Funotentext"/>
        <w:spacing w:line="240" w:lineRule="auto"/>
      </w:pPr>
      <w:r>
        <w:rPr>
          <w:rStyle w:val="Funotenzeichen"/>
        </w:rPr>
        <w:footnoteRef/>
      </w:r>
      <w:r>
        <w:t xml:space="preserve"> vom Auftraggeber auszufüllen</w:t>
      </w:r>
    </w:p>
  </w:footnote>
  <w:footnote w:id="18">
    <w:p w:rsidR="00A33756" w:rsidRDefault="00A33756" w:rsidP="00253C61">
      <w:pPr>
        <w:pStyle w:val="Funotentext"/>
        <w:spacing w:line="240" w:lineRule="auto"/>
      </w:pPr>
      <w:r>
        <w:rPr>
          <w:rStyle w:val="Funotenzeichen"/>
        </w:rPr>
        <w:footnoteRef/>
      </w:r>
      <w:r>
        <w:t xml:space="preserve"> vom Auftraggeber auszufüllen</w:t>
      </w:r>
    </w:p>
  </w:footnote>
  <w:footnote w:id="19">
    <w:p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rsidR="00A33756" w:rsidRDefault="00A33756" w:rsidP="00253C61">
      <w:pPr>
        <w:pStyle w:val="Funotentext"/>
      </w:pPr>
      <w:r>
        <w:rPr>
          <w:rStyle w:val="Funotenzeichen"/>
        </w:rPr>
        <w:footnoteRef/>
      </w:r>
      <w:r>
        <w:t xml:space="preserve"> vom Auftraggeber nur bei Bedarf auszufüllen, ansonsten „keine“ eingeben </w:t>
      </w:r>
    </w:p>
    <w:p w:rsidR="00A33756" w:rsidRDefault="00A33756" w:rsidP="00253C61">
      <w:pPr>
        <w:pStyle w:val="Funotentext"/>
      </w:pPr>
    </w:p>
  </w:footnote>
  <w:footnote w:id="22">
    <w:p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0"/>
  </w:num>
  <w:num w:numId="2">
    <w:abstractNumId w:val="28"/>
  </w:num>
  <w:num w:numId="3">
    <w:abstractNumId w:val="19"/>
  </w:num>
  <w:num w:numId="4">
    <w:abstractNumId w:val="18"/>
  </w:num>
  <w:num w:numId="5">
    <w:abstractNumId w:val="24"/>
  </w:num>
  <w:num w:numId="6">
    <w:abstractNumId w:val="14"/>
  </w:num>
  <w:num w:numId="7">
    <w:abstractNumId w:val="34"/>
  </w:num>
  <w:num w:numId="8">
    <w:abstractNumId w:val="16"/>
  </w:num>
  <w:num w:numId="9">
    <w:abstractNumId w:val="26"/>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2"/>
  </w:num>
  <w:num w:numId="22">
    <w:abstractNumId w:val="20"/>
  </w:num>
  <w:num w:numId="23">
    <w:abstractNumId w:val="25"/>
  </w:num>
  <w:num w:numId="24">
    <w:abstractNumId w:val="32"/>
  </w:num>
  <w:num w:numId="25">
    <w:abstractNumId w:val="12"/>
  </w:num>
  <w:num w:numId="26">
    <w:abstractNumId w:val="13"/>
  </w:num>
  <w:num w:numId="27">
    <w:abstractNumId w:val="23"/>
  </w:num>
  <w:num w:numId="28">
    <w:abstractNumId w:val="17"/>
  </w:num>
  <w:num w:numId="29">
    <w:abstractNumId w:val="31"/>
  </w:num>
  <w:num w:numId="30">
    <w:abstractNumId w:val="21"/>
  </w:num>
  <w:num w:numId="31">
    <w:abstractNumId w:val="33"/>
  </w:num>
  <w:num w:numId="32">
    <w:abstractNumId w:val="15"/>
  </w:num>
  <w:num w:numId="33">
    <w:abstractNumId w:val="11"/>
  </w:num>
  <w:num w:numId="34">
    <w:abstractNumId w:val="29"/>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C61"/>
    <w:rsid w:val="000E7606"/>
    <w:rsid w:val="00161878"/>
    <w:rsid w:val="001F1004"/>
    <w:rsid w:val="002207DB"/>
    <w:rsid w:val="00253C61"/>
    <w:rsid w:val="002E6612"/>
    <w:rsid w:val="00391CC6"/>
    <w:rsid w:val="003A612A"/>
    <w:rsid w:val="00520463"/>
    <w:rsid w:val="005F7404"/>
    <w:rsid w:val="00780E1C"/>
    <w:rsid w:val="00836A8F"/>
    <w:rsid w:val="00850A89"/>
    <w:rsid w:val="00895D6C"/>
    <w:rsid w:val="009446BC"/>
    <w:rsid w:val="00971B41"/>
    <w:rsid w:val="009F22F3"/>
    <w:rsid w:val="00A32C5D"/>
    <w:rsid w:val="00A33756"/>
    <w:rsid w:val="00A66D03"/>
    <w:rsid w:val="00A87606"/>
    <w:rsid w:val="00B75506"/>
    <w:rsid w:val="00BE135D"/>
    <w:rsid w:val="00BF1C5E"/>
    <w:rsid w:val="00C0765C"/>
    <w:rsid w:val="00C87560"/>
    <w:rsid w:val="00D059BC"/>
    <w:rsid w:val="00FC44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F5EBAA"/>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H Projects" ma:contentTypeID="0x010100A2F43541753C1741B1A86A7081BCFBEA00F7A8BD15C4AEA24CBEE85436CD29E730" ma:contentTypeVersion="25" ma:contentTypeDescription="Create a new document." ma:contentTypeScope="" ma:versionID="9050b600845a4583bd8f14bafd0f0a1a">
  <xsd:schema xmlns:xsd="http://www.w3.org/2001/XMLSchema" xmlns:xs="http://www.w3.org/2001/XMLSchema" xmlns:p="http://schemas.microsoft.com/office/2006/metadata/properties" xmlns:ns2="8f7a92c5-f891-48be-92b1-40f67a03cf11" xmlns:ns3="9ac5b34d-fb54-4906-9c6f-b6fa89a927db" targetNamespace="http://schemas.microsoft.com/office/2006/metadata/properties" ma:root="true" ma:fieldsID="77c62f8f42fa90f4230478df1caf417d" ns2:_="" ns3:_="">
    <xsd:import namespace="8f7a92c5-f891-48be-92b1-40f67a03cf11"/>
    <xsd:import namespace="9ac5b34d-fb54-4906-9c6f-b6fa89a927db"/>
    <xsd:element name="properties">
      <xsd:complexType>
        <xsd:sequence>
          <xsd:element name="documentManagement">
            <xsd:complexType>
              <xsd:all>
                <xsd:element ref="ns2:TaxCatchAll" minOccurs="0"/>
                <xsd:element ref="ns2:TaxCatchAllLabel" minOccurs="0"/>
                <xsd:element ref="ns2:ob290d30d0ff4bc9874ad43bede3a1d9"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a92c5-f891-48be-92b1-40f67a03cf1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7cd2bede-f8a8-450e-9d3c-71ed8db3b60f}" ma:internalName="TaxCatchAll" ma:showField="CatchAllData" ma:web="866c8c03-6e13-4885-9ef6-5b2e096511e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cd2bede-f8a8-450e-9d3c-71ed8db3b60f}" ma:internalName="TaxCatchAllLabel" ma:readOnly="true" ma:showField="CatchAllDataLabel" ma:web="866c8c03-6e13-4885-9ef6-5b2e096511eb">
      <xsd:complexType>
        <xsd:complexContent>
          <xsd:extension base="dms:MultiChoiceLookup">
            <xsd:sequence>
              <xsd:element name="Value" type="dms:Lookup" maxOccurs="unbounded" minOccurs="0" nillable="true"/>
            </xsd:sequence>
          </xsd:extension>
        </xsd:complexContent>
      </xsd:complexType>
    </xsd:element>
    <xsd:element name="ob290d30d0ff4bc9874ad43bede3a1d9" ma:index="11" nillable="true" ma:taxonomy="true" ma:internalName="ob290d30d0ff4bc9874ad43bede3a1d9" ma:taxonomyFieldName="Discipline" ma:displayName="Discipline" ma:readOnly="false" ma:default="" ma:fieldId="{8b290d30-d0ff-4bc9-874a-d43bede3a1d9}" ma:taxonomyMulti="true" ma:sspId="43fa978b-cdad-45a5-877c-f631a0e6dfe9" ma:termSetId="4e73e40c-4865-4834-b7af-c2c3c02849a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ac5b34d-fb54-4906-9c6f-b6fa89a927d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fa978b-cdad-45a5-877c-f631a0e6df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7a92c5-f891-48be-92b1-40f67a03cf11" xsi:nil="true"/>
    <ob290d30d0ff4bc9874ad43bede3a1d9 xmlns="8f7a92c5-f891-48be-92b1-40f67a03cf11">
      <Terms xmlns="http://schemas.microsoft.com/office/infopath/2007/PartnerControls"/>
    </ob290d30d0ff4bc9874ad43bede3a1d9>
    <lcf76f155ced4ddcb4097134ff3c332f xmlns="9ac5b34d-fb54-4906-9c6f-b6fa89a927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FA9E5F-F358-4500-A637-72FE00BEADB5}"/>
</file>

<file path=customXml/itemProps2.xml><?xml version="1.0" encoding="utf-8"?>
<ds:datastoreItem xmlns:ds="http://schemas.openxmlformats.org/officeDocument/2006/customXml" ds:itemID="{8EAA4C2B-65A8-4D84-95B0-D4683B7E0D8F}"/>
</file>

<file path=customXml/itemProps3.xml><?xml version="1.0" encoding="utf-8"?>
<ds:datastoreItem xmlns:ds="http://schemas.openxmlformats.org/officeDocument/2006/customXml" ds:itemID="{AF517D25-6A51-480B-9E47-D7EECB7125A6}"/>
</file>

<file path=docProps/app.xml><?xml version="1.0" encoding="utf-8"?>
<Properties xmlns="http://schemas.openxmlformats.org/officeDocument/2006/extended-properties" xmlns:vt="http://schemas.openxmlformats.org/officeDocument/2006/docPropsVTypes">
  <Template>Normal.dotm</Template>
  <TotalTime>0</TotalTime>
  <Pages>12</Pages>
  <Words>2430</Words>
  <Characters>15313</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Schork, Andreas</cp:lastModifiedBy>
  <cp:revision>8</cp:revision>
  <dcterms:created xsi:type="dcterms:W3CDTF">2019-02-21T17:45:00Z</dcterms:created>
  <dcterms:modified xsi:type="dcterms:W3CDTF">2021-12-10T09:06:00Z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0x010100A2F43541753C1741B1A86A7081BCFBEA00F7A8BD15C4AEA24CBEE85436CD29E730</vt:lpwstr>
  </property>
</Properties>
</file>